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0A8E5946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0E5CCF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30DEA49A" w14:textId="6BD204B3" w:rsidR="000D33F3" w:rsidRPr="0032651A" w:rsidRDefault="000D33F3" w:rsidP="000D33F3">
      <w:pPr>
        <w:pStyle w:val="Nagwek1"/>
        <w:spacing w:before="161" w:after="161"/>
        <w:jc w:val="center"/>
        <w:rPr>
          <w:rFonts w:ascii="Calibri" w:hAnsi="Calibri" w:cs="Calibri"/>
          <w:color w:val="auto"/>
          <w:sz w:val="22"/>
          <w:szCs w:val="22"/>
        </w:rPr>
      </w:pPr>
      <w:r w:rsidRPr="0032651A">
        <w:rPr>
          <w:rFonts w:ascii="Calibri" w:hAnsi="Calibri" w:cs="Calibri"/>
          <w:b/>
          <w:bCs/>
          <w:color w:val="auto"/>
          <w:sz w:val="22"/>
          <w:szCs w:val="22"/>
        </w:rPr>
        <w:t>ZAKUP ENERGII ELEKTRYCZNE</w:t>
      </w:r>
      <w:r w:rsidR="000C4827" w:rsidRPr="0032651A">
        <w:rPr>
          <w:rFonts w:ascii="Calibri" w:hAnsi="Calibri" w:cs="Calibri"/>
          <w:b/>
          <w:bCs/>
          <w:color w:val="auto"/>
          <w:sz w:val="22"/>
          <w:szCs w:val="22"/>
        </w:rPr>
        <w:t>J</w:t>
      </w:r>
      <w:r w:rsidRPr="0032651A">
        <w:rPr>
          <w:rFonts w:ascii="Calibri" w:hAnsi="Calibri" w:cs="Calibri"/>
          <w:b/>
          <w:bCs/>
          <w:color w:val="auto"/>
          <w:sz w:val="22"/>
          <w:szCs w:val="22"/>
        </w:rPr>
        <w:t xml:space="preserve"> NA POTRZEBY ZAKŁADU GOSPODARKI KOMUNALNEJ </w:t>
      </w:r>
      <w:r w:rsidR="001F63DD" w:rsidRPr="0032651A">
        <w:rPr>
          <w:rFonts w:ascii="Calibri" w:hAnsi="Calibri" w:cs="Calibri"/>
          <w:b/>
          <w:bCs/>
          <w:color w:val="auto"/>
          <w:sz w:val="22"/>
          <w:szCs w:val="22"/>
        </w:rPr>
        <w:t>Sp. z o.o.</w:t>
      </w:r>
    </w:p>
    <w:p w14:paraId="685D80CF" w14:textId="77777777" w:rsidR="000D33F3" w:rsidRPr="006D2A79" w:rsidRDefault="000D33F3" w:rsidP="000D33F3">
      <w:pPr>
        <w:tabs>
          <w:tab w:val="center" w:pos="4536"/>
          <w:tab w:val="right" w:pos="9498"/>
        </w:tabs>
        <w:spacing w:line="276" w:lineRule="auto"/>
        <w:jc w:val="center"/>
        <w:rPr>
          <w:rFonts w:ascii="Calibri" w:eastAsia="Times-Roman" w:hAnsi="Calibri" w:cs="Calibri"/>
          <w:b/>
          <w:bCs/>
          <w:sz w:val="20"/>
          <w:szCs w:val="20"/>
        </w:rPr>
      </w:pPr>
      <w:r w:rsidRPr="006D2A79">
        <w:rPr>
          <w:rFonts w:ascii="Calibri" w:eastAsia="Times-Roman" w:hAnsi="Calibri" w:cs="Calibri"/>
          <w:b/>
          <w:bCs/>
          <w:sz w:val="20"/>
          <w:szCs w:val="20"/>
        </w:rPr>
        <w:t>w okresie od 01.01.2022 r. do 31.12.2022 r.</w:t>
      </w:r>
    </w:p>
    <w:p w14:paraId="7D44A5CD" w14:textId="36FBB9B6" w:rsidR="00A310C0" w:rsidRPr="00A310C0" w:rsidRDefault="00A310C0" w:rsidP="00A310C0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A310C0">
        <w:rPr>
          <w:rFonts w:ascii="TrebuchetMS" w:hAnsi="TrebuchetMS"/>
          <w:color w:val="1C164F"/>
          <w:sz w:val="22"/>
          <w:szCs w:val="22"/>
        </w:rPr>
        <w:t xml:space="preserve">Oferujemy wykonanie zamówienia w pełnym rzeczowym zakresie, zgodnie ze specyfikacją warunków zamówienia i zgodnie z poniższą tabelą: </w:t>
      </w:r>
    </w:p>
    <w:tbl>
      <w:tblPr>
        <w:tblW w:w="1034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09"/>
        <w:gridCol w:w="850"/>
        <w:gridCol w:w="1276"/>
        <w:gridCol w:w="1134"/>
        <w:gridCol w:w="1134"/>
        <w:gridCol w:w="1134"/>
        <w:gridCol w:w="992"/>
        <w:gridCol w:w="993"/>
        <w:gridCol w:w="850"/>
        <w:gridCol w:w="938"/>
      </w:tblGrid>
      <w:tr w:rsidR="00A310C0" w:rsidRPr="0016071B" w14:paraId="43BC61A0" w14:textId="77777777" w:rsidTr="002C222A">
        <w:trPr>
          <w:trHeight w:val="1535"/>
        </w:trPr>
        <w:tc>
          <w:tcPr>
            <w:tcW w:w="437" w:type="dxa"/>
            <w:shd w:val="clear" w:color="auto" w:fill="auto"/>
          </w:tcPr>
          <w:p w14:paraId="0186DAD5" w14:textId="77777777" w:rsidR="00A310C0" w:rsidRPr="00876DC9" w:rsidRDefault="00A310C0" w:rsidP="00A310C0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DC9">
              <w:rPr>
                <w:rFonts w:ascii="Calibri" w:hAnsi="Calibri" w:cs="Calibri"/>
                <w:sz w:val="18"/>
                <w:szCs w:val="18"/>
              </w:rPr>
              <w:br w:type="page"/>
              <w:t>Lp.</w:t>
            </w:r>
          </w:p>
        </w:tc>
        <w:tc>
          <w:tcPr>
            <w:tcW w:w="609" w:type="dxa"/>
          </w:tcPr>
          <w:p w14:paraId="034CF9B6" w14:textId="61F11E0A" w:rsidR="00A310C0" w:rsidRPr="00876DC9" w:rsidRDefault="00A310C0" w:rsidP="00A310C0">
            <w:pPr>
              <w:ind w:left="-34" w:firstLine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DC9">
              <w:rPr>
                <w:rFonts w:ascii="Calibri" w:hAnsi="Calibri" w:cs="Calibri"/>
                <w:sz w:val="18"/>
                <w:szCs w:val="18"/>
              </w:rPr>
              <w:t>Liczba punktów</w:t>
            </w:r>
          </w:p>
        </w:tc>
        <w:tc>
          <w:tcPr>
            <w:tcW w:w="850" w:type="dxa"/>
            <w:shd w:val="clear" w:color="auto" w:fill="auto"/>
          </w:tcPr>
          <w:p w14:paraId="2D85CCBC" w14:textId="03C6F90C" w:rsidR="00A310C0" w:rsidRPr="00876DC9" w:rsidRDefault="00A310C0" w:rsidP="00A310C0">
            <w:pPr>
              <w:ind w:left="-34" w:firstLine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6DC9">
              <w:rPr>
                <w:rFonts w:ascii="Calibri" w:hAnsi="Calibri" w:cs="Calibri"/>
                <w:sz w:val="18"/>
                <w:szCs w:val="18"/>
              </w:rPr>
              <w:t>Grupa taryfowa (OSD)</w:t>
            </w:r>
          </w:p>
        </w:tc>
        <w:tc>
          <w:tcPr>
            <w:tcW w:w="1276" w:type="dxa"/>
            <w:shd w:val="clear" w:color="auto" w:fill="auto"/>
          </w:tcPr>
          <w:p w14:paraId="010C1A59" w14:textId="5B143785" w:rsidR="00A310C0" w:rsidRPr="002C222A" w:rsidRDefault="00A310C0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Szacunkowe zużycie energii w okresie obowiązywania umowy</w:t>
            </w:r>
          </w:p>
          <w:p w14:paraId="62DACF89" w14:textId="77777777" w:rsidR="002C222A" w:rsidRDefault="002C222A" w:rsidP="00A310C0">
            <w:pPr>
              <w:spacing w:line="360" w:lineRule="auto"/>
              <w:ind w:left="-85" w:firstLine="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F8CBEE" w14:textId="77777777" w:rsidR="002C222A" w:rsidRDefault="002C222A" w:rsidP="00A310C0">
            <w:pPr>
              <w:spacing w:line="360" w:lineRule="auto"/>
              <w:ind w:left="-85" w:firstLine="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F60108C" w14:textId="77777777" w:rsidR="00574EDB" w:rsidRDefault="00574EDB" w:rsidP="00A310C0">
            <w:pPr>
              <w:spacing w:line="360" w:lineRule="auto"/>
              <w:ind w:left="-85" w:firstLine="6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CA68DF" w14:textId="36719B50" w:rsidR="00A310C0" w:rsidRPr="00876DC9" w:rsidRDefault="00876DC9" w:rsidP="00A310C0">
            <w:pPr>
              <w:spacing w:line="360" w:lineRule="auto"/>
              <w:ind w:left="-85" w:firstLine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="0016071B">
              <w:rPr>
                <w:rFonts w:ascii="Calibri" w:hAnsi="Calibri" w:cs="Calibri"/>
                <w:sz w:val="18"/>
                <w:szCs w:val="18"/>
              </w:rPr>
              <w:t>M</w:t>
            </w:r>
            <w:r w:rsidR="00A310C0" w:rsidRPr="00876DC9">
              <w:rPr>
                <w:rFonts w:ascii="Calibri" w:hAnsi="Calibri" w:cs="Calibri"/>
                <w:sz w:val="18"/>
                <w:szCs w:val="18"/>
              </w:rPr>
              <w:t>Wh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0494965F" w14:textId="21F37D4F" w:rsidR="00A310C0" w:rsidRPr="002C222A" w:rsidRDefault="00600875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sprzedaży energii elektrycznej *</w:t>
            </w:r>
          </w:p>
          <w:p w14:paraId="0D6284E6" w14:textId="77777777" w:rsidR="002C222A" w:rsidRDefault="002C222A" w:rsidP="00A310C0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3C3427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42F769" w14:textId="77777777" w:rsidR="00574EDB" w:rsidRDefault="00574EDB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595CC1" w14:textId="6367A572" w:rsidR="00A310C0" w:rsidRPr="00876DC9" w:rsidRDefault="00876DC9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="00A310C0" w:rsidRPr="00876DC9">
              <w:rPr>
                <w:rFonts w:ascii="Calibri" w:hAnsi="Calibri" w:cs="Calibri"/>
                <w:sz w:val="18"/>
                <w:szCs w:val="18"/>
              </w:rPr>
              <w:t>zł/</w:t>
            </w:r>
            <w:r w:rsidR="0016071B">
              <w:rPr>
                <w:rFonts w:ascii="Calibri" w:hAnsi="Calibri" w:cs="Calibri"/>
                <w:sz w:val="18"/>
                <w:szCs w:val="18"/>
              </w:rPr>
              <w:t>M</w:t>
            </w:r>
            <w:r w:rsidR="00A310C0" w:rsidRPr="00876DC9">
              <w:rPr>
                <w:rFonts w:ascii="Calibri" w:hAnsi="Calibri" w:cs="Calibri"/>
                <w:sz w:val="18"/>
                <w:szCs w:val="18"/>
              </w:rPr>
              <w:t>Wh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03ED8DC2" w14:textId="77777777" w:rsidR="0016071B" w:rsidRPr="002C222A" w:rsidRDefault="0016071B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marża Wykonawcy **</w:t>
            </w:r>
          </w:p>
          <w:p w14:paraId="2F8B3733" w14:textId="77777777" w:rsidR="002C222A" w:rsidRDefault="002C222A" w:rsidP="0016071B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D96072" w14:textId="77777777" w:rsidR="002C222A" w:rsidRDefault="002C222A" w:rsidP="0016071B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73744C2" w14:textId="77777777" w:rsidR="002C222A" w:rsidRDefault="002C222A" w:rsidP="0016071B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691064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636D21" w14:textId="77777777" w:rsidR="00574EDB" w:rsidRDefault="00574EDB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366662" w14:textId="161A2754" w:rsidR="00A310C0" w:rsidRPr="00876DC9" w:rsidRDefault="0016071B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876DC9">
              <w:rPr>
                <w:rFonts w:ascii="Calibri" w:hAnsi="Calibri" w:cs="Calibri"/>
                <w:sz w:val="18"/>
                <w:szCs w:val="18"/>
              </w:rPr>
              <w:t>%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48FAD127" w14:textId="77777777" w:rsidR="002C222A" w:rsidRPr="002C222A" w:rsidRDefault="002C222A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Wartość energii elektrycznej</w:t>
            </w:r>
          </w:p>
          <w:p w14:paraId="59369C9C" w14:textId="77777777" w:rsidR="002C222A" w:rsidRPr="00876DC9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F22E58A" w14:textId="4D98D8C5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876DC9">
              <w:rPr>
                <w:rFonts w:ascii="Calibri" w:hAnsi="Calibri" w:cs="Calibri"/>
                <w:sz w:val="15"/>
                <w:szCs w:val="15"/>
              </w:rPr>
              <w:t xml:space="preserve">kol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(3) x kol </w:t>
            </w:r>
            <w:r w:rsidRPr="00876DC9">
              <w:rPr>
                <w:rFonts w:ascii="Calibri" w:hAnsi="Calibri" w:cs="Calibri"/>
                <w:sz w:val="15"/>
                <w:szCs w:val="15"/>
              </w:rPr>
              <w:t>(</w:t>
            </w:r>
            <w:r>
              <w:rPr>
                <w:rFonts w:ascii="Calibri" w:hAnsi="Calibri" w:cs="Calibri"/>
                <w:sz w:val="15"/>
                <w:szCs w:val="15"/>
              </w:rPr>
              <w:t>4</w:t>
            </w:r>
            <w:r w:rsidRPr="00876DC9">
              <w:rPr>
                <w:rFonts w:ascii="Calibri" w:hAnsi="Calibri" w:cs="Calibri"/>
                <w:sz w:val="15"/>
                <w:szCs w:val="15"/>
              </w:rPr>
              <w:t>) x kol (</w:t>
            </w:r>
            <w:r>
              <w:rPr>
                <w:rFonts w:ascii="Calibri" w:hAnsi="Calibri" w:cs="Calibri"/>
                <w:sz w:val="15"/>
                <w:szCs w:val="15"/>
              </w:rPr>
              <w:t>5</w:t>
            </w:r>
            <w:r w:rsidRPr="00876DC9">
              <w:rPr>
                <w:rFonts w:ascii="Calibri" w:hAnsi="Calibri" w:cs="Calibri"/>
                <w:sz w:val="15"/>
                <w:szCs w:val="15"/>
              </w:rPr>
              <w:t>)</w:t>
            </w:r>
          </w:p>
          <w:p w14:paraId="30DAD988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14:paraId="37872E7E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14:paraId="64A01908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14:paraId="3661616B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14:paraId="39EB7FC9" w14:textId="77777777" w:rsidR="00574EDB" w:rsidRDefault="00574EDB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57867CB" w14:textId="755E3386" w:rsidR="00A310C0" w:rsidRPr="00876DC9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222A">
              <w:rPr>
                <w:rFonts w:ascii="Calibri" w:hAnsi="Calibri" w:cs="Calibri"/>
                <w:sz w:val="18"/>
                <w:szCs w:val="18"/>
              </w:rPr>
              <w:t>[zł]</w:t>
            </w:r>
          </w:p>
        </w:tc>
        <w:tc>
          <w:tcPr>
            <w:tcW w:w="992" w:type="dxa"/>
          </w:tcPr>
          <w:p w14:paraId="187C9488" w14:textId="559FF97E" w:rsidR="002C222A" w:rsidRPr="002C222A" w:rsidRDefault="002C222A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Opłata handlowa w </w:t>
            </w:r>
            <w:r w:rsidR="00574EDB">
              <w:rPr>
                <w:rFonts w:ascii="Calibri" w:hAnsi="Calibri" w:cs="Calibri"/>
                <w:b/>
                <w:bCs/>
                <w:sz w:val="18"/>
                <w:szCs w:val="18"/>
              </w:rPr>
              <w:t>okresie 12 miesięcy świadczenia dostaw</w:t>
            </w: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***)</w:t>
            </w:r>
          </w:p>
          <w:p w14:paraId="4612C848" w14:textId="77777777" w:rsidR="002C222A" w:rsidRDefault="002C222A" w:rsidP="00574E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0D236C2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C81B30" w14:textId="77777777" w:rsidR="00574EDB" w:rsidRDefault="00574EDB" w:rsidP="00574E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F0B0FC" w14:textId="1D0B04E9" w:rsidR="00876DC9" w:rsidRPr="00574EDB" w:rsidRDefault="002C222A" w:rsidP="00574E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876DC9">
              <w:rPr>
                <w:rFonts w:ascii="Calibri" w:hAnsi="Calibri" w:cs="Calibri"/>
                <w:sz w:val="18"/>
                <w:szCs w:val="18"/>
              </w:rPr>
              <w:t>zł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993" w:type="dxa"/>
            <w:shd w:val="clear" w:color="auto" w:fill="auto"/>
          </w:tcPr>
          <w:p w14:paraId="223511C6" w14:textId="77777777" w:rsidR="002C222A" w:rsidRPr="002C222A" w:rsidRDefault="002C222A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Stawka</w:t>
            </w:r>
          </w:p>
          <w:p w14:paraId="68F7A521" w14:textId="77777777" w:rsidR="002C222A" w:rsidRPr="002C222A" w:rsidRDefault="002C222A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podatku</w:t>
            </w:r>
          </w:p>
          <w:p w14:paraId="7F86D8C6" w14:textId="77777777" w:rsidR="002C222A" w:rsidRPr="002C222A" w:rsidRDefault="002C222A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VAT</w:t>
            </w:r>
          </w:p>
          <w:p w14:paraId="1334CA6C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22E4723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FDCA32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FFBAD4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6CFFA1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2CDD3B" w14:textId="77777777" w:rsidR="002C222A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1B4B6FD" w14:textId="77777777" w:rsidR="00574EDB" w:rsidRDefault="00574EDB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94F309" w14:textId="79C7D148" w:rsidR="00A310C0" w:rsidRPr="00876DC9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876DC9">
              <w:rPr>
                <w:rFonts w:ascii="Calibri" w:hAnsi="Calibri" w:cs="Calibri"/>
                <w:sz w:val="18"/>
                <w:szCs w:val="18"/>
              </w:rPr>
              <w:t>%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850" w:type="dxa"/>
            <w:shd w:val="clear" w:color="auto" w:fill="auto"/>
          </w:tcPr>
          <w:p w14:paraId="098F33DD" w14:textId="77777777" w:rsidR="00A310C0" w:rsidRPr="002C222A" w:rsidRDefault="002C222A" w:rsidP="00CB7E9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Kwota podatku VAT</w:t>
            </w:r>
          </w:p>
          <w:p w14:paraId="0C785EB5" w14:textId="77777777" w:rsidR="002C222A" w:rsidRDefault="002C222A" w:rsidP="00CB7E9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E1D0335" w14:textId="77777777" w:rsidR="002C222A" w:rsidRDefault="002C222A" w:rsidP="00CB7E9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B3676D" w14:textId="77777777" w:rsidR="002C222A" w:rsidRDefault="002C222A" w:rsidP="00CB7E9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E3DF6C" w14:textId="2789407B" w:rsidR="002C222A" w:rsidRPr="00574EDB" w:rsidRDefault="002C222A" w:rsidP="00574E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574EDB">
              <w:rPr>
                <w:rFonts w:ascii="Calibri" w:hAnsi="Calibri" w:cs="Calibri"/>
                <w:sz w:val="15"/>
                <w:szCs w:val="15"/>
              </w:rPr>
              <w:t xml:space="preserve">[kol (6) </w:t>
            </w:r>
            <w:r w:rsidR="00574EDB" w:rsidRPr="00574EDB">
              <w:rPr>
                <w:rFonts w:ascii="Calibri" w:hAnsi="Calibri" w:cs="Calibri"/>
                <w:sz w:val="15"/>
                <w:szCs w:val="15"/>
              </w:rPr>
              <w:t>+ kol</w:t>
            </w:r>
            <w:r w:rsidRPr="00574EDB">
              <w:rPr>
                <w:rFonts w:ascii="Calibri" w:hAnsi="Calibri" w:cs="Calibri"/>
                <w:sz w:val="15"/>
                <w:szCs w:val="15"/>
              </w:rPr>
              <w:t xml:space="preserve"> (7)] x kol (8)</w:t>
            </w:r>
          </w:p>
          <w:p w14:paraId="3137AC57" w14:textId="77777777" w:rsidR="002C222A" w:rsidRDefault="002C222A" w:rsidP="00CB7E9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F3C8BDE" w14:textId="3A9DC5EA" w:rsidR="002C222A" w:rsidRPr="00876DC9" w:rsidRDefault="002C222A" w:rsidP="00CB7E9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[zł]</w:t>
            </w:r>
          </w:p>
        </w:tc>
        <w:tc>
          <w:tcPr>
            <w:tcW w:w="938" w:type="dxa"/>
            <w:shd w:val="clear" w:color="auto" w:fill="auto"/>
          </w:tcPr>
          <w:p w14:paraId="5953D348" w14:textId="0005A528" w:rsidR="00876DC9" w:rsidRPr="002C222A" w:rsidRDefault="002C222A" w:rsidP="002C222A">
            <w:pPr>
              <w:autoSpaceDE w:val="0"/>
              <w:autoSpaceDN w:val="0"/>
              <w:adjustRightInd w:val="0"/>
              <w:ind w:left="-108" w:firstLine="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  <w:r w:rsidR="0016071B" w:rsidRPr="002C22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sprzedaży energii elektrycznej</w:t>
            </w:r>
          </w:p>
          <w:p w14:paraId="062059C0" w14:textId="77777777" w:rsidR="0016071B" w:rsidRPr="0016071B" w:rsidRDefault="0016071B" w:rsidP="00A310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14:paraId="3E44121A" w14:textId="78A5D1D8" w:rsidR="00876DC9" w:rsidRPr="0016071B" w:rsidRDefault="00A310C0" w:rsidP="00A310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6071B">
              <w:rPr>
                <w:rFonts w:ascii="Calibri" w:hAnsi="Calibri" w:cs="Calibri"/>
                <w:sz w:val="15"/>
                <w:szCs w:val="15"/>
              </w:rPr>
              <w:t>kol (</w:t>
            </w:r>
            <w:r w:rsidR="002C222A">
              <w:rPr>
                <w:rFonts w:ascii="Calibri" w:hAnsi="Calibri" w:cs="Calibri"/>
                <w:sz w:val="15"/>
                <w:szCs w:val="15"/>
              </w:rPr>
              <w:t>6</w:t>
            </w:r>
            <w:r w:rsidRPr="0016071B">
              <w:rPr>
                <w:rFonts w:ascii="Calibri" w:hAnsi="Calibri" w:cs="Calibri"/>
                <w:sz w:val="15"/>
                <w:szCs w:val="15"/>
              </w:rPr>
              <w:t xml:space="preserve">) + </w:t>
            </w:r>
          </w:p>
          <w:p w14:paraId="03180959" w14:textId="19EA3BCC" w:rsidR="00876DC9" w:rsidRPr="0016071B" w:rsidRDefault="00876DC9" w:rsidP="00574E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6071B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A310C0" w:rsidRPr="0016071B">
              <w:rPr>
                <w:rFonts w:ascii="Calibri" w:hAnsi="Calibri" w:cs="Calibri"/>
                <w:sz w:val="15"/>
                <w:szCs w:val="15"/>
              </w:rPr>
              <w:t>kol (</w:t>
            </w:r>
            <w:r w:rsidR="002C222A">
              <w:rPr>
                <w:rFonts w:ascii="Calibri" w:hAnsi="Calibri" w:cs="Calibri"/>
                <w:sz w:val="15"/>
                <w:szCs w:val="15"/>
              </w:rPr>
              <w:t>7</w:t>
            </w:r>
            <w:r w:rsidR="00A310C0" w:rsidRPr="0016071B">
              <w:rPr>
                <w:rFonts w:ascii="Calibri" w:hAnsi="Calibri" w:cs="Calibri"/>
                <w:sz w:val="15"/>
                <w:szCs w:val="15"/>
              </w:rPr>
              <w:t>)</w:t>
            </w:r>
            <w:r w:rsidRPr="0016071B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2C222A">
              <w:rPr>
                <w:rFonts w:ascii="Calibri" w:hAnsi="Calibri" w:cs="Calibri"/>
                <w:sz w:val="15"/>
                <w:szCs w:val="15"/>
              </w:rPr>
              <w:t>+</w:t>
            </w:r>
            <w:r w:rsidRPr="0016071B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  <w:p w14:paraId="247BBE34" w14:textId="0AA8A6EA" w:rsidR="00A310C0" w:rsidRPr="0016071B" w:rsidRDefault="00876DC9" w:rsidP="00A310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6071B">
              <w:rPr>
                <w:rFonts w:ascii="Calibri" w:hAnsi="Calibri" w:cs="Calibri"/>
                <w:sz w:val="15"/>
                <w:szCs w:val="15"/>
              </w:rPr>
              <w:t>kol (9)</w:t>
            </w:r>
          </w:p>
          <w:p w14:paraId="4BF5F981" w14:textId="77777777" w:rsidR="00574EDB" w:rsidRDefault="00574EDB" w:rsidP="00A310C0">
            <w:pPr>
              <w:spacing w:line="36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14:paraId="3A3CA616" w14:textId="75334BF5" w:rsidR="00A310C0" w:rsidRPr="0016071B" w:rsidRDefault="00876DC9" w:rsidP="00A310C0">
            <w:pPr>
              <w:spacing w:line="36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16071B">
              <w:rPr>
                <w:rFonts w:ascii="Calibri" w:hAnsi="Calibri" w:cs="Calibri"/>
                <w:sz w:val="15"/>
                <w:szCs w:val="15"/>
              </w:rPr>
              <w:t>[</w:t>
            </w:r>
            <w:r w:rsidR="00A310C0" w:rsidRPr="0016071B">
              <w:rPr>
                <w:rFonts w:ascii="Calibri" w:hAnsi="Calibri" w:cs="Calibri"/>
                <w:sz w:val="15"/>
                <w:szCs w:val="15"/>
              </w:rPr>
              <w:t>zł</w:t>
            </w:r>
            <w:r w:rsidRPr="0016071B">
              <w:rPr>
                <w:rFonts w:ascii="Calibri" w:hAnsi="Calibri" w:cs="Calibri"/>
                <w:sz w:val="15"/>
                <w:szCs w:val="15"/>
              </w:rPr>
              <w:t>]</w:t>
            </w:r>
          </w:p>
        </w:tc>
      </w:tr>
      <w:tr w:rsidR="002C222A" w:rsidRPr="00876DC9" w14:paraId="63302406" w14:textId="77777777" w:rsidTr="002C222A">
        <w:tc>
          <w:tcPr>
            <w:tcW w:w="437" w:type="dxa"/>
            <w:shd w:val="clear" w:color="auto" w:fill="D9D9D9"/>
          </w:tcPr>
          <w:p w14:paraId="2CFA037A" w14:textId="27280962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D9D9D9"/>
          </w:tcPr>
          <w:p w14:paraId="178DA9CC" w14:textId="3A1E68C7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(1)</w:t>
            </w:r>
          </w:p>
        </w:tc>
        <w:tc>
          <w:tcPr>
            <w:tcW w:w="850" w:type="dxa"/>
            <w:shd w:val="clear" w:color="auto" w:fill="D9D9D9"/>
          </w:tcPr>
          <w:p w14:paraId="0E643CAF" w14:textId="3B145F02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D9D9D9"/>
          </w:tcPr>
          <w:p w14:paraId="3678C57D" w14:textId="77777777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D9D9D9"/>
          </w:tcPr>
          <w:p w14:paraId="523D23ED" w14:textId="77777777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(4)</w:t>
            </w:r>
          </w:p>
        </w:tc>
        <w:tc>
          <w:tcPr>
            <w:tcW w:w="1134" w:type="dxa"/>
            <w:shd w:val="clear" w:color="auto" w:fill="D9D9D9"/>
          </w:tcPr>
          <w:p w14:paraId="0E981AEF" w14:textId="77777777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(5)</w:t>
            </w:r>
          </w:p>
        </w:tc>
        <w:tc>
          <w:tcPr>
            <w:tcW w:w="1134" w:type="dxa"/>
            <w:shd w:val="clear" w:color="auto" w:fill="D9D9D9"/>
          </w:tcPr>
          <w:p w14:paraId="1A634492" w14:textId="214F93D2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(6)</w:t>
            </w:r>
          </w:p>
        </w:tc>
        <w:tc>
          <w:tcPr>
            <w:tcW w:w="992" w:type="dxa"/>
            <w:shd w:val="clear" w:color="auto" w:fill="D9D9D9"/>
          </w:tcPr>
          <w:p w14:paraId="5766BB47" w14:textId="045AD535" w:rsidR="002C222A" w:rsidRPr="00876DC9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6DC9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993" w:type="dxa"/>
            <w:shd w:val="clear" w:color="auto" w:fill="D9D9D9"/>
          </w:tcPr>
          <w:p w14:paraId="7C4E0283" w14:textId="659B9F3C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(8)</w:t>
            </w:r>
          </w:p>
        </w:tc>
        <w:tc>
          <w:tcPr>
            <w:tcW w:w="850" w:type="dxa"/>
            <w:shd w:val="clear" w:color="auto" w:fill="D9D9D9"/>
          </w:tcPr>
          <w:p w14:paraId="57C34490" w14:textId="01179CC6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(9)</w:t>
            </w:r>
          </w:p>
        </w:tc>
        <w:tc>
          <w:tcPr>
            <w:tcW w:w="938" w:type="dxa"/>
            <w:shd w:val="clear" w:color="auto" w:fill="D9D9D9"/>
          </w:tcPr>
          <w:p w14:paraId="792A3495" w14:textId="40ABC6F2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(10)</w:t>
            </w:r>
          </w:p>
        </w:tc>
      </w:tr>
      <w:tr w:rsidR="002C222A" w:rsidRPr="00876DC9" w14:paraId="28C4BFFB" w14:textId="77777777" w:rsidTr="002C222A">
        <w:trPr>
          <w:trHeight w:val="454"/>
        </w:trPr>
        <w:tc>
          <w:tcPr>
            <w:tcW w:w="437" w:type="dxa"/>
            <w:shd w:val="clear" w:color="auto" w:fill="D9D9D9"/>
            <w:vAlign w:val="center"/>
          </w:tcPr>
          <w:p w14:paraId="06FFDC0A" w14:textId="05DF3A2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071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09" w:type="dxa"/>
            <w:vAlign w:val="center"/>
          </w:tcPr>
          <w:p w14:paraId="10B372B2" w14:textId="30B7AF72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0A921A9" w14:textId="1DB8B599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B23</w:t>
            </w:r>
          </w:p>
        </w:tc>
        <w:tc>
          <w:tcPr>
            <w:tcW w:w="1276" w:type="dxa"/>
            <w:vAlign w:val="center"/>
          </w:tcPr>
          <w:p w14:paraId="137D0273" w14:textId="5CC634A9" w:rsidR="002C222A" w:rsidRPr="0016071B" w:rsidRDefault="002C222A" w:rsidP="002C22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949,356</w:t>
            </w:r>
          </w:p>
        </w:tc>
        <w:tc>
          <w:tcPr>
            <w:tcW w:w="1134" w:type="dxa"/>
            <w:vAlign w:val="center"/>
          </w:tcPr>
          <w:p w14:paraId="3DD3B624" w14:textId="7F110087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center"/>
          </w:tcPr>
          <w:p w14:paraId="7DFF5E0A" w14:textId="3D299AFB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532D81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9FCCC3" w14:textId="10690C2F" w:rsidR="002C222A" w:rsidRPr="0016071B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8C7931A" w14:textId="501E96BD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6334D2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7EE371B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22A" w:rsidRPr="00876DC9" w14:paraId="02EC5675" w14:textId="77777777" w:rsidTr="002C222A">
        <w:trPr>
          <w:trHeight w:val="454"/>
        </w:trPr>
        <w:tc>
          <w:tcPr>
            <w:tcW w:w="437" w:type="dxa"/>
            <w:shd w:val="clear" w:color="auto" w:fill="D9D9D9"/>
            <w:vAlign w:val="center"/>
          </w:tcPr>
          <w:p w14:paraId="1F05CA5D" w14:textId="6460A02A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071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09" w:type="dxa"/>
            <w:vAlign w:val="center"/>
          </w:tcPr>
          <w:p w14:paraId="753BC96E" w14:textId="33BE520F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14:paraId="3C3124E2" w14:textId="79779D34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76" w:type="dxa"/>
            <w:vAlign w:val="center"/>
          </w:tcPr>
          <w:p w14:paraId="4460B670" w14:textId="1CE102BC" w:rsidR="002C222A" w:rsidRPr="0016071B" w:rsidRDefault="002C222A" w:rsidP="002C22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509,561</w:t>
            </w:r>
          </w:p>
        </w:tc>
        <w:tc>
          <w:tcPr>
            <w:tcW w:w="1134" w:type="dxa"/>
            <w:vAlign w:val="center"/>
          </w:tcPr>
          <w:p w14:paraId="4D43B357" w14:textId="3CB46645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center"/>
          </w:tcPr>
          <w:p w14:paraId="3943E37A" w14:textId="002B668E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38E7C4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4DB702" w14:textId="77777777" w:rsidR="002C222A" w:rsidRPr="0016071B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C7A951C" w14:textId="07418BEA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B7528E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64E6BCF8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22A" w:rsidRPr="00876DC9" w14:paraId="3C579B0C" w14:textId="77777777" w:rsidTr="002C222A">
        <w:trPr>
          <w:trHeight w:val="454"/>
        </w:trPr>
        <w:tc>
          <w:tcPr>
            <w:tcW w:w="437" w:type="dxa"/>
            <w:shd w:val="clear" w:color="auto" w:fill="D9D9D9"/>
            <w:vAlign w:val="center"/>
          </w:tcPr>
          <w:p w14:paraId="3FBD6A3F" w14:textId="522C9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071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09" w:type="dxa"/>
            <w:vAlign w:val="center"/>
          </w:tcPr>
          <w:p w14:paraId="7AA3E425" w14:textId="275EE04B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0A1BF04" w14:textId="59CCC04B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C12b</w:t>
            </w:r>
          </w:p>
        </w:tc>
        <w:tc>
          <w:tcPr>
            <w:tcW w:w="1276" w:type="dxa"/>
            <w:vAlign w:val="center"/>
          </w:tcPr>
          <w:p w14:paraId="3829DBEA" w14:textId="56C5CA1F" w:rsidR="002C222A" w:rsidRPr="0016071B" w:rsidRDefault="002C222A" w:rsidP="002C22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1,454</w:t>
            </w:r>
          </w:p>
        </w:tc>
        <w:tc>
          <w:tcPr>
            <w:tcW w:w="1134" w:type="dxa"/>
            <w:vAlign w:val="center"/>
          </w:tcPr>
          <w:p w14:paraId="38E66338" w14:textId="60FDDE4E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center"/>
          </w:tcPr>
          <w:p w14:paraId="7979328F" w14:textId="1C0A011F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61AAB4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B09742" w14:textId="77777777" w:rsidR="002C222A" w:rsidRPr="0016071B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958246" w14:textId="5E65BCE4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7B387AE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7D68E64A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22A" w:rsidRPr="00876DC9" w14:paraId="53FD2EB6" w14:textId="77777777" w:rsidTr="002C222A">
        <w:trPr>
          <w:trHeight w:val="454"/>
        </w:trPr>
        <w:tc>
          <w:tcPr>
            <w:tcW w:w="437" w:type="dxa"/>
            <w:shd w:val="clear" w:color="auto" w:fill="D9D9D9"/>
            <w:vAlign w:val="center"/>
          </w:tcPr>
          <w:p w14:paraId="07E3E013" w14:textId="1BE08F65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071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09" w:type="dxa"/>
            <w:vAlign w:val="center"/>
          </w:tcPr>
          <w:p w14:paraId="1480D18E" w14:textId="7DCF64B9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C17DBAB" w14:textId="735B260A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C21</w:t>
            </w:r>
          </w:p>
        </w:tc>
        <w:tc>
          <w:tcPr>
            <w:tcW w:w="1276" w:type="dxa"/>
            <w:vAlign w:val="center"/>
          </w:tcPr>
          <w:p w14:paraId="4A5313C0" w14:textId="1B0F96F9" w:rsidR="002C222A" w:rsidRPr="0016071B" w:rsidRDefault="002C222A" w:rsidP="002C22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1 172,194</w:t>
            </w:r>
          </w:p>
        </w:tc>
        <w:tc>
          <w:tcPr>
            <w:tcW w:w="1134" w:type="dxa"/>
            <w:vAlign w:val="center"/>
          </w:tcPr>
          <w:p w14:paraId="7029846A" w14:textId="6ECF4691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71B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center"/>
          </w:tcPr>
          <w:p w14:paraId="03C9C448" w14:textId="46D9CA32" w:rsidR="002C222A" w:rsidRPr="0016071B" w:rsidRDefault="002C222A" w:rsidP="002C22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C5727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537373" w14:textId="77777777" w:rsidR="002C222A" w:rsidRPr="0016071B" w:rsidRDefault="002C222A" w:rsidP="002C2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E7BB5AD" w14:textId="3291AA41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F59E8B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BCFF52A" w14:textId="77777777" w:rsidR="002C222A" w:rsidRPr="0016071B" w:rsidRDefault="002C222A" w:rsidP="002C2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22A" w:rsidRPr="00876DC9" w14:paraId="4C4DEC74" w14:textId="77777777" w:rsidTr="00876DC9">
        <w:tc>
          <w:tcPr>
            <w:tcW w:w="437" w:type="dxa"/>
            <w:shd w:val="clear" w:color="auto" w:fill="D9D9D9"/>
          </w:tcPr>
          <w:p w14:paraId="56F0594A" w14:textId="7760BF8D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8122" w:type="dxa"/>
            <w:gridSpan w:val="8"/>
          </w:tcPr>
          <w:p w14:paraId="5D9E61E5" w14:textId="7D5A6AA5" w:rsidR="002C222A" w:rsidRPr="00876DC9" w:rsidRDefault="002C222A" w:rsidP="002C222A">
            <w:pPr>
              <w:autoSpaceDE w:val="0"/>
              <w:autoSpaceDN w:val="0"/>
              <w:adjustRightInd w:val="0"/>
              <w:jc w:val="right"/>
              <w:rPr>
                <w:rFonts w:ascii="Calibri" w:eastAsia="Verdana,Bold" w:hAnsi="Calibri" w:cs="Calibri"/>
                <w:sz w:val="18"/>
                <w:szCs w:val="18"/>
              </w:rPr>
            </w:pP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CENA OFERTOWA NETTO:</w:t>
            </w:r>
          </w:p>
          <w:p w14:paraId="201E6B41" w14:textId="45BF071E" w:rsidR="002C222A" w:rsidRPr="00876DC9" w:rsidRDefault="002C222A" w:rsidP="002C2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- suma pozycji w kolumnie (</w:t>
            </w:r>
            <w:r>
              <w:rPr>
                <w:rFonts w:ascii="Calibri" w:eastAsia="Verdana,Bold" w:hAnsi="Calibri" w:cs="Calibri"/>
                <w:sz w:val="18"/>
                <w:szCs w:val="18"/>
              </w:rPr>
              <w:t>6</w:t>
            </w: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)</w:t>
            </w:r>
            <w:r>
              <w:rPr>
                <w:rFonts w:ascii="Calibri" w:eastAsia="Verdana,Bold" w:hAnsi="Calibri" w:cs="Calibri"/>
                <w:sz w:val="18"/>
                <w:szCs w:val="18"/>
              </w:rPr>
              <w:t xml:space="preserve"> </w:t>
            </w:r>
            <w:r w:rsidR="00574EDB">
              <w:rPr>
                <w:rFonts w:ascii="Calibri" w:eastAsia="Verdana,Bold" w:hAnsi="Calibri" w:cs="Calibri"/>
                <w:sz w:val="18"/>
                <w:szCs w:val="18"/>
              </w:rPr>
              <w:t>i</w:t>
            </w:r>
            <w:r>
              <w:rPr>
                <w:rFonts w:ascii="Calibri" w:eastAsia="Verdana,Bold" w:hAnsi="Calibri" w:cs="Calibri"/>
                <w:sz w:val="18"/>
                <w:szCs w:val="18"/>
              </w:rPr>
              <w:t xml:space="preserve"> sumy pozycji w kol (7)</w:t>
            </w:r>
          </w:p>
        </w:tc>
        <w:tc>
          <w:tcPr>
            <w:tcW w:w="1788" w:type="dxa"/>
            <w:gridSpan w:val="2"/>
          </w:tcPr>
          <w:p w14:paraId="4A056704" w14:textId="77777777" w:rsidR="002C222A" w:rsidRPr="00876DC9" w:rsidRDefault="002C222A" w:rsidP="002C222A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222A" w:rsidRPr="00876DC9" w14:paraId="462E19A0" w14:textId="77777777" w:rsidTr="00876DC9">
        <w:trPr>
          <w:trHeight w:val="333"/>
        </w:trPr>
        <w:tc>
          <w:tcPr>
            <w:tcW w:w="437" w:type="dxa"/>
            <w:shd w:val="clear" w:color="auto" w:fill="D9D9D9"/>
          </w:tcPr>
          <w:p w14:paraId="6474FC79" w14:textId="313F7150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8122" w:type="dxa"/>
            <w:gridSpan w:val="8"/>
          </w:tcPr>
          <w:p w14:paraId="7706A218" w14:textId="10ABE5E9" w:rsidR="002C222A" w:rsidRPr="00876DC9" w:rsidRDefault="002C222A" w:rsidP="002C222A">
            <w:pPr>
              <w:autoSpaceDE w:val="0"/>
              <w:autoSpaceDN w:val="0"/>
              <w:adjustRightInd w:val="0"/>
              <w:jc w:val="right"/>
              <w:rPr>
                <w:rFonts w:ascii="Calibri" w:eastAsia="Verdana,Bold" w:hAnsi="Calibri" w:cs="Calibri"/>
                <w:sz w:val="18"/>
                <w:szCs w:val="18"/>
              </w:rPr>
            </w:pP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Łączna kwota VAT:</w:t>
            </w:r>
          </w:p>
          <w:p w14:paraId="54856163" w14:textId="51C06B24" w:rsidR="002C222A" w:rsidRPr="00876DC9" w:rsidRDefault="002C222A" w:rsidP="002C222A">
            <w:pPr>
              <w:spacing w:line="36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Verdana,Bold" w:hAnsi="Calibri" w:cs="Calibri"/>
                <w:sz w:val="18"/>
                <w:szCs w:val="18"/>
              </w:rPr>
              <w:t xml:space="preserve">suma pozycji w kolumnie </w:t>
            </w: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(</w:t>
            </w:r>
            <w:r>
              <w:rPr>
                <w:rFonts w:ascii="Calibri" w:eastAsia="Verdana,Bold" w:hAnsi="Calibri" w:cs="Calibri"/>
                <w:sz w:val="18"/>
                <w:szCs w:val="18"/>
              </w:rPr>
              <w:t>9</w:t>
            </w: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)</w:t>
            </w:r>
          </w:p>
        </w:tc>
        <w:tc>
          <w:tcPr>
            <w:tcW w:w="1788" w:type="dxa"/>
            <w:gridSpan w:val="2"/>
          </w:tcPr>
          <w:p w14:paraId="1BF5F7BF" w14:textId="77777777" w:rsidR="002C222A" w:rsidRPr="00876DC9" w:rsidRDefault="002C222A" w:rsidP="002C222A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222A" w:rsidRPr="00876DC9" w14:paraId="43BF2B39" w14:textId="77777777" w:rsidTr="00876DC9">
        <w:tc>
          <w:tcPr>
            <w:tcW w:w="437" w:type="dxa"/>
            <w:shd w:val="clear" w:color="auto" w:fill="D9D9D9"/>
          </w:tcPr>
          <w:p w14:paraId="7199F4A6" w14:textId="71951957" w:rsidR="002C222A" w:rsidRPr="00876DC9" w:rsidRDefault="002C222A" w:rsidP="002C222A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76DC9"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8122" w:type="dxa"/>
            <w:gridSpan w:val="8"/>
          </w:tcPr>
          <w:p w14:paraId="3A4B893A" w14:textId="10BA3A33" w:rsidR="002C222A" w:rsidRPr="00876DC9" w:rsidRDefault="002C222A" w:rsidP="002C222A">
            <w:pPr>
              <w:autoSpaceDE w:val="0"/>
              <w:autoSpaceDN w:val="0"/>
              <w:adjustRightInd w:val="0"/>
              <w:jc w:val="right"/>
              <w:rPr>
                <w:rFonts w:ascii="Calibri" w:eastAsia="Verdana,Bold" w:hAnsi="Calibri" w:cs="Calibri"/>
                <w:sz w:val="18"/>
                <w:szCs w:val="18"/>
              </w:rPr>
            </w:pP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CENA OFERTOWA BRUTTO:</w:t>
            </w:r>
          </w:p>
          <w:p w14:paraId="7EDC58E6" w14:textId="5DDB19DF" w:rsidR="002C222A" w:rsidRPr="00876DC9" w:rsidRDefault="002C222A" w:rsidP="002C222A">
            <w:pPr>
              <w:spacing w:line="360" w:lineRule="auto"/>
              <w:jc w:val="right"/>
              <w:rPr>
                <w:rFonts w:ascii="Calibri" w:eastAsia="Verdana,Bold" w:hAnsi="Calibri" w:cs="Calibri"/>
                <w:sz w:val="18"/>
                <w:szCs w:val="18"/>
              </w:rPr>
            </w:pPr>
            <w:r w:rsidRPr="00876DC9">
              <w:rPr>
                <w:rFonts w:ascii="Calibri" w:eastAsia="Verdana,Bold" w:hAnsi="Calibri" w:cs="Calibri"/>
                <w:sz w:val="18"/>
                <w:szCs w:val="18"/>
              </w:rPr>
              <w:t>(suma CENY OFERTOWEJ NETTO i Łącznej kwoty VAT)</w:t>
            </w:r>
          </w:p>
          <w:p w14:paraId="664B5FCC" w14:textId="77777777" w:rsidR="002C222A" w:rsidRPr="00876DC9" w:rsidRDefault="002C222A" w:rsidP="002C222A">
            <w:pPr>
              <w:spacing w:line="360" w:lineRule="auto"/>
              <w:jc w:val="right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876DC9">
              <w:rPr>
                <w:rFonts w:ascii="Calibri" w:eastAsia="Verdana,Bold" w:hAnsi="Calibri" w:cs="Calibri"/>
                <w:i/>
                <w:sz w:val="18"/>
                <w:szCs w:val="18"/>
                <w:u w:val="single"/>
              </w:rPr>
              <w:t>(Cena podana w niniejszym wierszu stanowi kryterium oceny ofert – waga 100%)</w:t>
            </w:r>
          </w:p>
        </w:tc>
        <w:tc>
          <w:tcPr>
            <w:tcW w:w="1788" w:type="dxa"/>
            <w:gridSpan w:val="2"/>
          </w:tcPr>
          <w:p w14:paraId="74A6F2D7" w14:textId="77777777" w:rsidR="002C222A" w:rsidRPr="00876DC9" w:rsidRDefault="002C222A" w:rsidP="002C222A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D32D8A" w14:textId="09BBA3AB" w:rsidR="00A310C0" w:rsidRPr="0016071B" w:rsidRDefault="00600875" w:rsidP="0016071B">
      <w:pPr>
        <w:spacing w:before="100" w:beforeAutospacing="1" w:after="100" w:afterAutospacing="1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*) 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 xml:space="preserve">wartość odpowiadająca cenie zakupu energii elektrycznej pokrywającej szacowany wolumen dla każdej z grup taryfowych osobno (łącznie dla wszystkich grup taryfowych: 2 632 565 kWh) w odniesieniu do cen produktów giełdowych notowanych na </w:t>
      </w:r>
      <w:r w:rsidR="0016071B" w:rsidRPr="00F03A53">
        <w:rPr>
          <w:rFonts w:ascii="Calibri" w:hAnsi="Calibri" w:cs="Calibri"/>
          <w:i/>
          <w:iCs/>
          <w:sz w:val="20"/>
          <w:szCs w:val="20"/>
        </w:rPr>
        <w:t>Towarowej Giełdzie Energii</w:t>
      </w:r>
      <w:r w:rsidR="0016071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 xml:space="preserve">SA na Rynku Terminowym </w:t>
      </w:r>
      <w:r w:rsidR="0016071B">
        <w:rPr>
          <w:rFonts w:ascii="Calibri" w:hAnsi="Calibri" w:cs="Calibri"/>
          <w:i/>
          <w:iCs/>
          <w:sz w:val="20"/>
          <w:szCs w:val="20"/>
        </w:rPr>
        <w:t>Produktów z dostawą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 xml:space="preserve"> energii (dalej: RT</w:t>
      </w:r>
      <w:r w:rsidR="0016071B">
        <w:rPr>
          <w:rFonts w:ascii="Calibri" w:hAnsi="Calibri" w:cs="Calibri"/>
          <w:i/>
          <w:iCs/>
          <w:sz w:val="20"/>
          <w:szCs w:val="20"/>
        </w:rPr>
        <w:t>PE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 xml:space="preserve">) </w:t>
      </w:r>
      <w:r w:rsidR="0016071B">
        <w:rPr>
          <w:rFonts w:ascii="Calibri" w:hAnsi="Calibri" w:cs="Calibri"/>
          <w:i/>
          <w:iCs/>
          <w:sz w:val="20"/>
          <w:szCs w:val="20"/>
        </w:rPr>
        <w:t>–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6071B">
        <w:rPr>
          <w:rFonts w:ascii="Calibri" w:hAnsi="Calibri" w:cs="Calibri"/>
          <w:i/>
          <w:iCs/>
          <w:sz w:val="20"/>
          <w:szCs w:val="20"/>
        </w:rPr>
        <w:t>dla oceny ofert przyjmuje się kurs minimalny na sesji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6071B">
        <w:rPr>
          <w:rFonts w:ascii="Calibri" w:hAnsi="Calibri" w:cs="Calibri"/>
          <w:i/>
          <w:iCs/>
          <w:sz w:val="20"/>
          <w:szCs w:val="20"/>
        </w:rPr>
        <w:t xml:space="preserve">kontraktu 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 xml:space="preserve">BASE_Y-22 z dnia </w:t>
      </w:r>
      <w:r w:rsidR="0016071B">
        <w:rPr>
          <w:rFonts w:ascii="Calibri" w:hAnsi="Calibri" w:cs="Calibri"/>
          <w:i/>
          <w:iCs/>
          <w:sz w:val="20"/>
          <w:szCs w:val="20"/>
        </w:rPr>
        <w:t xml:space="preserve">poprzedzającego </w:t>
      </w:r>
      <w:r w:rsidR="0016071B" w:rsidRPr="006477DA">
        <w:rPr>
          <w:rFonts w:ascii="Calibri" w:hAnsi="Calibri" w:cs="Calibri"/>
          <w:i/>
          <w:iCs/>
          <w:sz w:val="20"/>
          <w:szCs w:val="20"/>
        </w:rPr>
        <w:t>ogłoszenia niniejszego zamówienia</w:t>
      </w:r>
      <w:r w:rsidR="0016071B">
        <w:rPr>
          <w:rFonts w:ascii="Calibri" w:hAnsi="Calibri" w:cs="Calibri"/>
          <w:i/>
          <w:iCs/>
          <w:sz w:val="20"/>
          <w:szCs w:val="20"/>
        </w:rPr>
        <w:t xml:space="preserve">, tj. 446 PLN/MWh (dane pozyskane ze strony </w:t>
      </w:r>
      <w:hyperlink r:id="rId8" w:history="1">
        <w:r w:rsidR="0016071B" w:rsidRPr="004D230F">
          <w:rPr>
            <w:rStyle w:val="Hipercze"/>
            <w:rFonts w:ascii="Calibri" w:hAnsi="Calibri" w:cs="Calibri"/>
            <w:i/>
            <w:iCs/>
            <w:sz w:val="20"/>
            <w:szCs w:val="20"/>
          </w:rPr>
          <w:t>https://tge.pl/energia-elektryczna-otf</w:t>
        </w:r>
      </w:hyperlink>
      <w:r w:rsidR="0016071B">
        <w:rPr>
          <w:rFonts w:ascii="Calibri" w:hAnsi="Calibri" w:cs="Calibri"/>
          <w:i/>
          <w:iCs/>
          <w:sz w:val="20"/>
          <w:szCs w:val="20"/>
        </w:rPr>
        <w:t>)</w:t>
      </w:r>
      <w:r w:rsidR="0016071B">
        <w:rPr>
          <w:rFonts w:ascii="Calibri" w:hAnsi="Calibri" w:cs="Calibri"/>
          <w:i/>
          <w:iCs/>
          <w:sz w:val="20"/>
          <w:szCs w:val="20"/>
        </w:rPr>
        <w:t xml:space="preserve">. </w:t>
      </w:r>
      <w:r w:rsidR="00574EDB">
        <w:rPr>
          <w:rFonts w:ascii="Calibri" w:hAnsi="Calibri" w:cs="Calibri"/>
          <w:i/>
          <w:iCs/>
          <w:sz w:val="20"/>
          <w:szCs w:val="20"/>
        </w:rPr>
        <w:t>Wartość</w:t>
      </w:r>
      <w:r w:rsidR="0016071B">
        <w:rPr>
          <w:rFonts w:ascii="Calibri" w:hAnsi="Calibri" w:cs="Calibri"/>
          <w:i/>
          <w:iCs/>
          <w:sz w:val="20"/>
          <w:szCs w:val="20"/>
        </w:rPr>
        <w:t xml:space="preserve"> ta w trakcie obowiązywania umowy może ulec zmianie zgodnie z zapisami ust 10-13 w Rozdziale </w:t>
      </w:r>
      <w:r w:rsidR="0016071B" w:rsidRPr="006477DA">
        <w:rPr>
          <w:rFonts w:ascii="Calibri" w:hAnsi="Calibri" w:cs="Calibri"/>
          <w:b/>
          <w:bCs/>
          <w:sz w:val="20"/>
          <w:szCs w:val="20"/>
        </w:rPr>
        <w:t>XVI</w:t>
      </w:r>
      <w:r w:rsidR="0016071B">
        <w:rPr>
          <w:rFonts w:ascii="Calibri" w:hAnsi="Calibri" w:cs="Calibri"/>
          <w:b/>
          <w:bCs/>
          <w:sz w:val="20"/>
          <w:szCs w:val="20"/>
        </w:rPr>
        <w:t xml:space="preserve"> SWZ pn.</w:t>
      </w:r>
      <w:r w:rsidR="0016071B" w:rsidRPr="006477D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6071B">
        <w:rPr>
          <w:rFonts w:ascii="Calibri" w:hAnsi="Calibri" w:cs="Calibri"/>
          <w:b/>
          <w:bCs/>
          <w:sz w:val="20"/>
          <w:szCs w:val="20"/>
        </w:rPr>
        <w:t>„</w:t>
      </w:r>
      <w:r w:rsidR="0016071B" w:rsidRPr="006477DA">
        <w:rPr>
          <w:rFonts w:ascii="Calibri" w:hAnsi="Calibri" w:cs="Calibri"/>
          <w:b/>
          <w:bCs/>
          <w:sz w:val="20"/>
          <w:szCs w:val="20"/>
        </w:rPr>
        <w:t>Sposób obliczenia ceny</w:t>
      </w:r>
      <w:r w:rsidR="0016071B">
        <w:rPr>
          <w:rFonts w:ascii="Calibri" w:hAnsi="Calibri" w:cs="Calibri"/>
          <w:b/>
          <w:bCs/>
          <w:sz w:val="20"/>
          <w:szCs w:val="20"/>
        </w:rPr>
        <w:t>”</w:t>
      </w:r>
      <w:r w:rsidR="0016071B" w:rsidRPr="006477D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A8F210B" w14:textId="7C5B482D" w:rsidR="00600875" w:rsidRDefault="00600875" w:rsidP="00600875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**) </w:t>
      </w:r>
      <w:r w:rsidRPr="002C18D1">
        <w:rPr>
          <w:rFonts w:ascii="Calibri" w:hAnsi="Calibri" w:cs="Calibri"/>
          <w:i/>
          <w:iCs/>
          <w:sz w:val="20"/>
          <w:szCs w:val="20"/>
        </w:rPr>
        <w:t>marż</w:t>
      </w:r>
      <w:r>
        <w:rPr>
          <w:rFonts w:ascii="Calibri" w:hAnsi="Calibri" w:cs="Calibri"/>
          <w:i/>
          <w:iCs/>
          <w:sz w:val="20"/>
          <w:szCs w:val="20"/>
        </w:rPr>
        <w:t xml:space="preserve">a Wykonawcy wyrażona w [%] obejmującą </w:t>
      </w:r>
      <w:r w:rsidRPr="006D2A79">
        <w:rPr>
          <w:rFonts w:ascii="Calibri" w:hAnsi="Calibri" w:cs="Calibri"/>
          <w:i/>
          <w:iCs/>
          <w:sz w:val="20"/>
          <w:szCs w:val="20"/>
        </w:rPr>
        <w:t>zysk wykonawcy oraz wszystkie inne koszty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6D2A79">
        <w:rPr>
          <w:rFonts w:ascii="Calibri" w:hAnsi="Calibri" w:cs="Calibri"/>
          <w:i/>
          <w:iCs/>
          <w:sz w:val="20"/>
          <w:szCs w:val="20"/>
        </w:rPr>
        <w:t>w tym w szczególności podatek akcyzowy i koszty bilansowania handlowego</w:t>
      </w:r>
      <w:r>
        <w:rPr>
          <w:rFonts w:ascii="Calibri" w:hAnsi="Calibri" w:cs="Calibri"/>
          <w:i/>
          <w:iCs/>
          <w:sz w:val="20"/>
          <w:szCs w:val="20"/>
        </w:rPr>
        <w:t>,</w:t>
      </w:r>
      <w:r w:rsidRPr="006D2A79">
        <w:rPr>
          <w:rFonts w:ascii="Calibri" w:hAnsi="Calibri" w:cs="Calibri"/>
          <w:i/>
          <w:iCs/>
          <w:sz w:val="20"/>
          <w:szCs w:val="20"/>
        </w:rPr>
        <w:t xml:space="preserve"> związane z realizacją przedmiotu zamówienia, jak również uwzględniająca możliwe odchyłki wielkości poboru energii elektrycznej</w:t>
      </w:r>
      <w:r>
        <w:rPr>
          <w:rFonts w:ascii="Calibri" w:hAnsi="Calibri" w:cs="Calibri"/>
          <w:i/>
          <w:iCs/>
          <w:sz w:val="20"/>
          <w:szCs w:val="20"/>
        </w:rPr>
        <w:t xml:space="preserve"> w stosunku do szacowanego wolumenu </w:t>
      </w:r>
      <w:r w:rsidRPr="00600875">
        <w:rPr>
          <w:rFonts w:ascii="Calibri" w:hAnsi="Calibri" w:cs="Calibri"/>
          <w:i/>
          <w:iCs/>
          <w:sz w:val="20"/>
          <w:szCs w:val="20"/>
          <w:u w:val="single"/>
        </w:rPr>
        <w:t>powiększona o 100 %</w:t>
      </w:r>
    </w:p>
    <w:p w14:paraId="4BD68321" w14:textId="26ED7574" w:rsidR="00600875" w:rsidRPr="00A310C0" w:rsidRDefault="00600875" w:rsidP="00600875">
      <w:pPr>
        <w:pStyle w:val="NormalnyWeb"/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***) </w:t>
      </w:r>
      <w:r w:rsidR="002C222A" w:rsidRPr="00574ED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łączna </w:t>
      </w:r>
      <w:r w:rsidRPr="00574ED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opłata</w:t>
      </w:r>
      <w:r w:rsidRPr="002C18D1">
        <w:rPr>
          <w:rFonts w:ascii="Calibri" w:hAnsi="Calibri" w:cs="Calibri"/>
          <w:i/>
          <w:iCs/>
          <w:sz w:val="20"/>
          <w:szCs w:val="20"/>
        </w:rPr>
        <w:t>, która pokrywa koszty wystawiania przez zakład energetyczny faktur i rachunków za prąd oraz wszelkie inne koszty administracyjne</w:t>
      </w:r>
      <w:r w:rsidR="002C222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C222A" w:rsidRPr="002C222A">
        <w:rPr>
          <w:rFonts w:ascii="Calibri" w:hAnsi="Calibri" w:cs="Calibri"/>
          <w:i/>
          <w:iCs/>
          <w:sz w:val="20"/>
          <w:szCs w:val="20"/>
          <w:u w:val="single"/>
        </w:rPr>
        <w:t>w okresie 12 miesięcy świadczenia dostaw</w:t>
      </w:r>
    </w:p>
    <w:p w14:paraId="7A5DD455" w14:textId="4BDD99EF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lastRenderedPageBreak/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0F6748A8" w14:textId="5ED8D4BE" w:rsidR="00933196" w:rsidRDefault="00933196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posiadamy koncesję </w:t>
      </w:r>
      <w:r w:rsidRPr="00933196">
        <w:rPr>
          <w:rFonts w:ascii="TrebuchetMS" w:hAnsi="TrebuchetMS"/>
          <w:color w:val="1C164F"/>
          <w:sz w:val="22"/>
          <w:szCs w:val="22"/>
        </w:rPr>
        <w:t>w zakresie obrotu energią elektryczną wydan</w:t>
      </w:r>
      <w:r>
        <w:rPr>
          <w:rFonts w:ascii="TrebuchetMS" w:hAnsi="TrebuchetMS"/>
          <w:color w:val="1C164F"/>
          <w:sz w:val="22"/>
          <w:szCs w:val="22"/>
        </w:rPr>
        <w:t>ą</w:t>
      </w:r>
      <w:r w:rsidRPr="00933196">
        <w:rPr>
          <w:rFonts w:ascii="TrebuchetMS" w:hAnsi="TrebuchetMS"/>
          <w:color w:val="1C164F"/>
          <w:sz w:val="22"/>
          <w:szCs w:val="22"/>
        </w:rPr>
        <w:t xml:space="preserve"> przez Prezesa Urzędu Regulacji Energetyki zgodnie z ustawą z dnia 10 kwietnia 1997 r. - Prawo energetyczne</w:t>
      </w:r>
      <w:r>
        <w:rPr>
          <w:rFonts w:ascii="TrebuchetMS" w:hAnsi="TrebuchetMS"/>
          <w:color w:val="1C164F"/>
          <w:sz w:val="22"/>
          <w:szCs w:val="22"/>
        </w:rPr>
        <w:t>, o numerze</w:t>
      </w:r>
      <w:proofErr w:type="gramStart"/>
      <w:r>
        <w:rPr>
          <w:rFonts w:ascii="TrebuchetMS" w:hAnsi="TrebuchetMS"/>
          <w:color w:val="1C164F"/>
          <w:sz w:val="22"/>
          <w:szCs w:val="22"/>
        </w:rPr>
        <w:t xml:space="preserve"> ….</w:t>
      </w:r>
      <w:proofErr w:type="gramEnd"/>
      <w:r>
        <w:rPr>
          <w:rFonts w:ascii="TrebuchetMS" w:hAnsi="TrebuchetMS"/>
          <w:color w:val="1C164F"/>
          <w:sz w:val="22"/>
          <w:szCs w:val="22"/>
        </w:rPr>
        <w:t>. z dnia …..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503199C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01D5F">
        <w:rPr>
          <w:rFonts w:ascii="TrebuchetMS" w:hAnsi="TrebuchetMS"/>
          <w:color w:val="1C164F"/>
          <w:sz w:val="22"/>
          <w:szCs w:val="22"/>
        </w:rPr>
        <w:t xml:space="preserve">przez 30 dniu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ofert</w:t>
      </w:r>
      <w:r w:rsidR="00D01D5F">
        <w:rPr>
          <w:rFonts w:ascii="TrebuchetMS" w:hAnsi="TrebuchetMS"/>
          <w:color w:val="1C164F"/>
          <w:sz w:val="22"/>
          <w:szCs w:val="22"/>
        </w:rPr>
        <w:t>.</w:t>
      </w:r>
    </w:p>
    <w:p w14:paraId="079CCE32" w14:textId="26646FC7" w:rsid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</w:t>
      </w:r>
      <w:r w:rsidR="00CB7E9A">
        <w:rPr>
          <w:rFonts w:ascii="TrebuchetMS" w:hAnsi="TrebuchetMS"/>
          <w:color w:val="1C164F"/>
          <w:sz w:val="22"/>
          <w:szCs w:val="22"/>
        </w:rPr>
        <w:t>Istotnymi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na warunkach określonych</w:t>
      </w:r>
      <w:r w:rsidR="00574EDB">
        <w:rPr>
          <w:rFonts w:ascii="TrebuchetMS" w:hAnsi="TrebuchetMS"/>
          <w:color w:val="1C164F"/>
          <w:sz w:val="22"/>
          <w:szCs w:val="22"/>
        </w:rPr>
        <w:t xml:space="preserve"> w SW wraz z załacznikami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. </w:t>
      </w:r>
    </w:p>
    <w:p w14:paraId="0DCC8378" w14:textId="753CD686" w:rsidR="0037656E" w:rsidRPr="00644655" w:rsidRDefault="0037656E" w:rsidP="0037656E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37656E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>e Podwykonawcom zamierzamy powierzyć wykonanie następującej części zamówienia:</w:t>
      </w:r>
    </w:p>
    <w:p w14:paraId="51272F04" w14:textId="64073F55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>[podać zakres] - ……………………………</w:t>
      </w:r>
      <w:proofErr w:type="gramStart"/>
      <w:r>
        <w:rPr>
          <w:rFonts w:ascii="TrebuchetMS" w:hAnsi="TrebuchetMS"/>
          <w:color w:val="1C164F"/>
          <w:sz w:val="22"/>
          <w:szCs w:val="22"/>
        </w:rPr>
        <w:t>…[</w:t>
      </w:r>
      <w:proofErr w:type="gramEnd"/>
      <w:r>
        <w:rPr>
          <w:rFonts w:ascii="TrebuchetMS" w:hAnsi="TrebuchetMS"/>
          <w:color w:val="1C164F"/>
          <w:sz w:val="22"/>
          <w:szCs w:val="22"/>
        </w:rPr>
        <w:t xml:space="preserve">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766716D" w14:textId="77777777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>[podać zakres] - ……………………………</w:t>
      </w:r>
      <w:proofErr w:type="gramStart"/>
      <w:r>
        <w:rPr>
          <w:rFonts w:ascii="TrebuchetMS" w:hAnsi="TrebuchetMS"/>
          <w:color w:val="1C164F"/>
          <w:sz w:val="22"/>
          <w:szCs w:val="22"/>
        </w:rPr>
        <w:t>…[</w:t>
      </w:r>
      <w:proofErr w:type="gramEnd"/>
      <w:r>
        <w:rPr>
          <w:rFonts w:ascii="TrebuchetMS" w:hAnsi="TrebuchetMS"/>
          <w:color w:val="1C164F"/>
          <w:sz w:val="22"/>
          <w:szCs w:val="22"/>
        </w:rPr>
        <w:t xml:space="preserve">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01A3073" w14:textId="77777777" w:rsidR="0037656E" w:rsidRPr="00D41FF5" w:rsidRDefault="0037656E" w:rsidP="0037656E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37656E">
        <w:rPr>
          <w:rFonts w:ascii="TrebuchetMS" w:hAnsi="TrebuchetMS"/>
          <w:color w:val="1C164F"/>
          <w:sz w:val="22"/>
          <w:szCs w:val="22"/>
        </w:rPr>
        <w:t xml:space="preserve">……………………………………………………………………………………….. </w:t>
      </w:r>
      <w:r>
        <w:rPr>
          <w:rFonts w:ascii="TrebuchetMS" w:hAnsi="TrebuchetMS"/>
          <w:color w:val="1C164F"/>
          <w:sz w:val="22"/>
          <w:szCs w:val="22"/>
        </w:rPr>
        <w:t>[podać zakres] - ……………………………</w:t>
      </w:r>
      <w:proofErr w:type="gramStart"/>
      <w:r>
        <w:rPr>
          <w:rFonts w:ascii="TrebuchetMS" w:hAnsi="TrebuchetMS"/>
          <w:color w:val="1C164F"/>
          <w:sz w:val="22"/>
          <w:szCs w:val="22"/>
        </w:rPr>
        <w:t>…[</w:t>
      </w:r>
      <w:proofErr w:type="gramEnd"/>
      <w:r>
        <w:rPr>
          <w:rFonts w:ascii="TrebuchetMS" w:hAnsi="TrebuchetMS"/>
          <w:color w:val="1C164F"/>
          <w:sz w:val="22"/>
          <w:szCs w:val="22"/>
        </w:rPr>
        <w:t xml:space="preserve">podać nazwę podwykonawcy]. </w:t>
      </w: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OŚWIADCZAM,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</w:t>
      </w:r>
      <w:r>
        <w:rPr>
          <w:rFonts w:ascii="TrebuchetMS" w:hAnsi="TrebuchetMS"/>
          <w:color w:val="1C164F"/>
          <w:sz w:val="22"/>
          <w:szCs w:val="22"/>
        </w:rPr>
        <w:t xml:space="preserve"> podwykonawca nie podlega wykluczeniu z postępowania,</w:t>
      </w:r>
    </w:p>
    <w:p w14:paraId="259F0F0F" w14:textId="3293A407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wobec osób fizycznych, od których dane osobowe bezpośrednio lub pośrednio pozyskałem w celu ubiegania się̨ o udzielenie zamówienia publicznego w niniejszym </w:t>
      </w:r>
      <w:r w:rsidR="00CB7E9A" w:rsidRPr="00D41FF5">
        <w:rPr>
          <w:rFonts w:ascii="TrebuchetMS" w:hAnsi="TrebuchetMS"/>
          <w:color w:val="1C164F"/>
          <w:sz w:val="22"/>
          <w:szCs w:val="22"/>
        </w:rPr>
        <w:t>poste</w:t>
      </w:r>
      <w:r w:rsidR="00CB7E9A" w:rsidRPr="00D41FF5">
        <w:rPr>
          <w:rFonts w:ascii="Arial" w:hAnsi="Arial" w:cs="Arial"/>
          <w:color w:val="1C164F"/>
          <w:sz w:val="22"/>
          <w:szCs w:val="22"/>
        </w:rPr>
        <w:t>p</w:t>
      </w:r>
      <w:r w:rsidR="00CB7E9A" w:rsidRPr="00D41FF5">
        <w:rPr>
          <w:rFonts w:ascii="TrebuchetMS" w:hAnsi="TrebuchetMS"/>
          <w:color w:val="1C164F"/>
          <w:sz w:val="22"/>
          <w:szCs w:val="22"/>
        </w:rPr>
        <w:t>owaniu. *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lastRenderedPageBreak/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605AAB"/>
    <w:sectPr w:rsidR="00FE008D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E659" w14:textId="77777777" w:rsidR="00605AAB" w:rsidRDefault="00605AAB" w:rsidP="00D41FF5">
      <w:r>
        <w:separator/>
      </w:r>
    </w:p>
  </w:endnote>
  <w:endnote w:type="continuationSeparator" w:id="0">
    <w:p w14:paraId="154DE3F8" w14:textId="77777777" w:rsidR="00605AAB" w:rsidRDefault="00605AAB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F1DE" w14:textId="77777777" w:rsidR="00605AAB" w:rsidRDefault="00605AAB" w:rsidP="00D41FF5">
      <w:r>
        <w:separator/>
      </w:r>
    </w:p>
  </w:footnote>
  <w:footnote w:type="continuationSeparator" w:id="0">
    <w:p w14:paraId="503CD059" w14:textId="77777777" w:rsidR="00605AAB" w:rsidRDefault="00605AAB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008E94A0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0E5CCF">
      <w:rPr>
        <w:sz w:val="18"/>
        <w:szCs w:val="18"/>
      </w:rPr>
      <w:t>16 587 000</w:t>
    </w:r>
    <w:r>
      <w:rPr>
        <w:sz w:val="18"/>
        <w:szCs w:val="18"/>
      </w:rPr>
      <w:t> zł</w:t>
    </w:r>
  </w:p>
  <w:p w14:paraId="6EFAB4BC" w14:textId="77777777" w:rsidR="00340C8A" w:rsidRPr="00726AD2" w:rsidRDefault="00605AAB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0F2680"/>
    <w:multiLevelType w:val="hybridMultilevel"/>
    <w:tmpl w:val="747075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5" w15:restartNumberingAfterBreak="0">
    <w:nsid w:val="3C9275D0"/>
    <w:multiLevelType w:val="hybridMultilevel"/>
    <w:tmpl w:val="5840299A"/>
    <w:lvl w:ilvl="0" w:tplc="2E40DA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1790ADA"/>
    <w:multiLevelType w:val="hybridMultilevel"/>
    <w:tmpl w:val="DF9CEDB6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8" w15:restartNumberingAfterBreak="0">
    <w:nsid w:val="45BC7EFB"/>
    <w:multiLevelType w:val="multilevel"/>
    <w:tmpl w:val="FDC63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9574A93"/>
    <w:multiLevelType w:val="hybridMultilevel"/>
    <w:tmpl w:val="AA62EFEE"/>
    <w:lvl w:ilvl="0" w:tplc="AEDCD8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55C4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74D38CA"/>
    <w:multiLevelType w:val="hybridMultilevel"/>
    <w:tmpl w:val="C7824D02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2" w15:restartNumberingAfterBreak="0">
    <w:nsid w:val="67FA3154"/>
    <w:multiLevelType w:val="multilevel"/>
    <w:tmpl w:val="5C1883FC"/>
    <w:styleLink w:val="Biecalista1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4" w15:restartNumberingAfterBreak="0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06BD5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6" w15:restartNumberingAfterBreak="0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4156A"/>
    <w:multiLevelType w:val="hybridMultilevel"/>
    <w:tmpl w:val="5C1883FC"/>
    <w:lvl w:ilvl="0" w:tplc="CB843C3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9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5"/>
    <w:rsid w:val="00077CC9"/>
    <w:rsid w:val="000B1B2F"/>
    <w:rsid w:val="000C4827"/>
    <w:rsid w:val="000D1F97"/>
    <w:rsid w:val="000D33F3"/>
    <w:rsid w:val="000E5CCF"/>
    <w:rsid w:val="0010480C"/>
    <w:rsid w:val="0016071B"/>
    <w:rsid w:val="001F1AA9"/>
    <w:rsid w:val="001F63DD"/>
    <w:rsid w:val="002143DC"/>
    <w:rsid w:val="00250D9D"/>
    <w:rsid w:val="002B11B0"/>
    <w:rsid w:val="002C222A"/>
    <w:rsid w:val="002D574D"/>
    <w:rsid w:val="0032651A"/>
    <w:rsid w:val="00340C8A"/>
    <w:rsid w:val="0037656E"/>
    <w:rsid w:val="0039231F"/>
    <w:rsid w:val="003A0231"/>
    <w:rsid w:val="003D5CB9"/>
    <w:rsid w:val="003F437C"/>
    <w:rsid w:val="0051153A"/>
    <w:rsid w:val="00535F98"/>
    <w:rsid w:val="00544754"/>
    <w:rsid w:val="00574EDB"/>
    <w:rsid w:val="005926FF"/>
    <w:rsid w:val="00600875"/>
    <w:rsid w:val="00605AAB"/>
    <w:rsid w:val="006816B8"/>
    <w:rsid w:val="006B206C"/>
    <w:rsid w:val="006F49DB"/>
    <w:rsid w:val="007056F2"/>
    <w:rsid w:val="0072608C"/>
    <w:rsid w:val="0078143D"/>
    <w:rsid w:val="00786749"/>
    <w:rsid w:val="00791E16"/>
    <w:rsid w:val="00797C93"/>
    <w:rsid w:val="0081253D"/>
    <w:rsid w:val="00831EB1"/>
    <w:rsid w:val="00876DC9"/>
    <w:rsid w:val="00891960"/>
    <w:rsid w:val="008F25B6"/>
    <w:rsid w:val="00916B7D"/>
    <w:rsid w:val="00920874"/>
    <w:rsid w:val="0092568C"/>
    <w:rsid w:val="00933196"/>
    <w:rsid w:val="00A310C0"/>
    <w:rsid w:val="00A32177"/>
    <w:rsid w:val="00A4536C"/>
    <w:rsid w:val="00AF61AB"/>
    <w:rsid w:val="00B64CBF"/>
    <w:rsid w:val="00BB2391"/>
    <w:rsid w:val="00BB3F79"/>
    <w:rsid w:val="00BD63AC"/>
    <w:rsid w:val="00C33872"/>
    <w:rsid w:val="00CB4D09"/>
    <w:rsid w:val="00CB7E9A"/>
    <w:rsid w:val="00CE4D7D"/>
    <w:rsid w:val="00CE7523"/>
    <w:rsid w:val="00CF7017"/>
    <w:rsid w:val="00D01D5F"/>
    <w:rsid w:val="00D41FF5"/>
    <w:rsid w:val="00D758D3"/>
    <w:rsid w:val="00DF43BE"/>
    <w:rsid w:val="00E11660"/>
    <w:rsid w:val="00E65963"/>
    <w:rsid w:val="00F32D87"/>
    <w:rsid w:val="00F36F2F"/>
    <w:rsid w:val="00F53965"/>
    <w:rsid w:val="00FD661D"/>
    <w:rsid w:val="00FF0E8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  <w15:docId w15:val="{22BCBF55-5C2D-F947-86F4-8457893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3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link w:val="BezodstpwZnak"/>
    <w:qFormat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,RR PGE Akapit z listą,Styl 1"/>
    <w:basedOn w:val="Normalny"/>
    <w:link w:val="AkapitzlistZnak"/>
    <w:uiPriority w:val="99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7656E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Tabela Znak,Wypunktowanie Znak,RR PGE Akapit z listą Znak,Styl 1 Znak"/>
    <w:link w:val="Akapitzlist"/>
    <w:uiPriority w:val="99"/>
    <w:qFormat/>
    <w:locked/>
    <w:rsid w:val="005926FF"/>
    <w:rPr>
      <w:rFonts w:ascii="Times New Roman" w:eastAsia="Times New Roman" w:hAnsi="Times New Roman" w:cs="Times New Roman"/>
      <w:lang w:eastAsia="pl-PL"/>
    </w:rPr>
  </w:style>
  <w:style w:type="paragraph" w:customStyle="1" w:styleId="Teksttreci2">
    <w:name w:val="Tekst treści (2)"/>
    <w:basedOn w:val="Normalny"/>
    <w:rsid w:val="00BB3F79"/>
    <w:pPr>
      <w:widowControl w:val="0"/>
      <w:shd w:val="clear" w:color="auto" w:fill="FFFFFF"/>
      <w:suppressAutoHyphens/>
      <w:spacing w:after="300" w:line="278" w:lineRule="exact"/>
      <w:ind w:hanging="400"/>
    </w:pPr>
    <w:rPr>
      <w:rFonts w:ascii="Arial" w:eastAsia="Arial" w:hAnsi="Arial" w:cs="Arial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33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BezodstpwZnak">
    <w:name w:val="Bez odstępów Znak"/>
    <w:link w:val="Bezodstpw"/>
    <w:rsid w:val="00A310C0"/>
    <w:rPr>
      <w:rFonts w:ascii="Calibri" w:eastAsia="Calibri" w:hAnsi="Calibri" w:cs="Lucida Sans"/>
      <w:color w:val="00000A"/>
      <w:sz w:val="22"/>
      <w:szCs w:val="22"/>
    </w:rPr>
  </w:style>
  <w:style w:type="numbering" w:customStyle="1" w:styleId="Biecalista1">
    <w:name w:val="Bieżąca lista1"/>
    <w:uiPriority w:val="99"/>
    <w:rsid w:val="00A310C0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1607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energia-elektryczna-o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2BB652-8981-4272-A1FA-36897BBC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Office2</cp:lastModifiedBy>
  <cp:revision>2</cp:revision>
  <cp:lastPrinted>2021-10-14T10:35:00Z</cp:lastPrinted>
  <dcterms:created xsi:type="dcterms:W3CDTF">2021-10-14T21:20:00Z</dcterms:created>
  <dcterms:modified xsi:type="dcterms:W3CDTF">2021-10-14T21:20:00Z</dcterms:modified>
</cp:coreProperties>
</file>