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A1FE" w14:textId="4A01A8BB" w:rsidR="00CA66B6" w:rsidRPr="00CA66B6" w:rsidRDefault="00CA66B6" w:rsidP="00CA66B6">
      <w:pPr>
        <w:shd w:val="clear" w:color="auto" w:fill="FFFFFF"/>
        <w:spacing w:line="276" w:lineRule="auto"/>
        <w:rPr>
          <w:rFonts w:ascii="Calibri" w:hAnsi="Calibri" w:cs="Calibri"/>
          <w:sz w:val="22"/>
          <w:szCs w:val="22"/>
        </w:rPr>
      </w:pPr>
    </w:p>
    <w:p w14:paraId="5824E94A" w14:textId="3CB2DBEF" w:rsidR="00CA66B6" w:rsidRPr="00CA66B6" w:rsidRDefault="00CA66B6" w:rsidP="00CA66B6">
      <w:pPr>
        <w:spacing w:line="276" w:lineRule="auto"/>
        <w:rPr>
          <w:rFonts w:ascii="Calibri" w:hAnsi="Calibri" w:cs="Calibri"/>
          <w:sz w:val="22"/>
          <w:szCs w:val="22"/>
        </w:rPr>
      </w:pPr>
    </w:p>
    <w:p w14:paraId="1B168FBB" w14:textId="57176936" w:rsidR="00CA66B6" w:rsidRDefault="00CA66B6" w:rsidP="005812B5">
      <w:pPr>
        <w:spacing w:before="100" w:beforeAutospacing="1" w:after="100" w:afterAutospacing="1" w:line="276" w:lineRule="auto"/>
        <w:jc w:val="center"/>
        <w:rPr>
          <w:rFonts w:ascii="Calibri" w:hAnsi="Calibri" w:cs="Calibri"/>
          <w:b/>
          <w:bCs/>
          <w:sz w:val="22"/>
          <w:szCs w:val="22"/>
        </w:rPr>
      </w:pPr>
      <w:r w:rsidRPr="00CA66B6">
        <w:rPr>
          <w:rFonts w:ascii="Calibri" w:hAnsi="Calibri" w:cs="Calibri"/>
          <w:b/>
          <w:bCs/>
          <w:sz w:val="22"/>
          <w:szCs w:val="22"/>
        </w:rPr>
        <w:t>ZAMAWIAJĄCY:</w:t>
      </w:r>
    </w:p>
    <w:p w14:paraId="09C3F1EE" w14:textId="071BEC9C" w:rsidR="005812B5" w:rsidRDefault="005812B5" w:rsidP="005812B5">
      <w:pPr>
        <w:spacing w:line="276" w:lineRule="auto"/>
        <w:ind w:left="567"/>
      </w:pPr>
      <w:r w:rsidRPr="00F359AE">
        <w:rPr>
          <w:color w:val="000000"/>
        </w:rPr>
        <w:t xml:space="preserve">Zakład Gospodarki Komunalnej sp. z o.o. </w:t>
      </w:r>
      <w:r w:rsidRPr="00F359AE">
        <w:t>z siedzibą w Świętej Katarzynie</w:t>
      </w:r>
    </w:p>
    <w:p w14:paraId="5550D458" w14:textId="18EF0C3D" w:rsidR="005812B5" w:rsidRDefault="005812B5" w:rsidP="005812B5">
      <w:pPr>
        <w:spacing w:line="276" w:lineRule="auto"/>
        <w:ind w:left="567"/>
      </w:pPr>
    </w:p>
    <w:p w14:paraId="25B53297" w14:textId="77777777" w:rsidR="005812B5" w:rsidRPr="005812B5" w:rsidRDefault="005812B5" w:rsidP="005812B5">
      <w:pPr>
        <w:spacing w:line="276" w:lineRule="auto"/>
        <w:ind w:left="567"/>
      </w:pPr>
    </w:p>
    <w:p w14:paraId="4B94B639" w14:textId="5E7E742C" w:rsidR="00CA66B6" w:rsidRPr="00CA66B6" w:rsidRDefault="00CA66B6" w:rsidP="00CA66B6">
      <w:pPr>
        <w:spacing w:line="276" w:lineRule="auto"/>
        <w:rPr>
          <w:rFonts w:ascii="Calibri" w:hAnsi="Calibri" w:cs="Calibri"/>
          <w:sz w:val="22"/>
          <w:szCs w:val="22"/>
        </w:rPr>
      </w:pPr>
      <w:r w:rsidRPr="00CA66B6">
        <w:rPr>
          <w:rFonts w:ascii="Calibri" w:hAnsi="Calibri" w:cs="Calibri"/>
          <w:sz w:val="22"/>
          <w:szCs w:val="22"/>
        </w:rPr>
        <w:fldChar w:fldCharType="begin"/>
      </w:r>
      <w:r w:rsidR="00363E65">
        <w:rPr>
          <w:rFonts w:ascii="Calibri" w:hAnsi="Calibri" w:cs="Calibri"/>
          <w:sz w:val="22"/>
          <w:szCs w:val="22"/>
        </w:rPr>
        <w:instrText xml:space="preserve"> INCLUDEPICTURE "C:\\var\\folders\\4k\\hxcy74n56z74kysgbnp98yyw0000gn\\T\\com.microsoft.Word\\WebArchiveCopyPasteTempFiles\\page2image897517104" \* MERGEFORMAT </w:instrText>
      </w:r>
      <w:r w:rsidRPr="00CA66B6">
        <w:rPr>
          <w:rFonts w:ascii="Calibri" w:hAnsi="Calibri" w:cs="Calibri"/>
          <w:sz w:val="22"/>
          <w:szCs w:val="22"/>
        </w:rPr>
        <w:fldChar w:fldCharType="separate"/>
      </w:r>
      <w:r w:rsidRPr="00CA66B6">
        <w:rPr>
          <w:rFonts w:ascii="Calibri" w:hAnsi="Calibri" w:cs="Calibri"/>
          <w:noProof/>
          <w:sz w:val="22"/>
          <w:szCs w:val="22"/>
        </w:rPr>
        <w:drawing>
          <wp:inline distT="0" distB="0" distL="0" distR="0" wp14:anchorId="3F9E0452" wp14:editId="425A7236">
            <wp:extent cx="5760720" cy="29210"/>
            <wp:effectExtent l="0" t="0" r="5080" b="0"/>
            <wp:docPr id="11" name="Obraz 11" descr="page2image89751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897517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210"/>
                    </a:xfrm>
                    <a:prstGeom prst="rect">
                      <a:avLst/>
                    </a:prstGeom>
                    <a:noFill/>
                    <a:ln>
                      <a:noFill/>
                    </a:ln>
                  </pic:spPr>
                </pic:pic>
              </a:graphicData>
            </a:graphic>
          </wp:inline>
        </w:drawing>
      </w:r>
      <w:r w:rsidRPr="00CA66B6">
        <w:rPr>
          <w:rFonts w:ascii="Calibri" w:hAnsi="Calibri" w:cs="Calibri"/>
          <w:sz w:val="22"/>
          <w:szCs w:val="22"/>
        </w:rPr>
        <w:fldChar w:fldCharType="end"/>
      </w:r>
    </w:p>
    <w:p w14:paraId="231F98E0" w14:textId="3E43E269" w:rsidR="00CA66B6" w:rsidRPr="00CA66B6" w:rsidRDefault="00CA66B6" w:rsidP="005812B5">
      <w:pPr>
        <w:spacing w:before="100" w:beforeAutospacing="1" w:after="100" w:afterAutospacing="1" w:line="276" w:lineRule="auto"/>
        <w:jc w:val="center"/>
        <w:rPr>
          <w:rFonts w:ascii="Calibri" w:hAnsi="Calibri" w:cs="Calibri"/>
          <w:sz w:val="22"/>
          <w:szCs w:val="22"/>
        </w:rPr>
      </w:pPr>
      <w:r w:rsidRPr="00CA66B6">
        <w:rPr>
          <w:rFonts w:ascii="Calibri" w:hAnsi="Calibri" w:cs="Calibri"/>
          <w:sz w:val="22"/>
          <w:szCs w:val="22"/>
        </w:rPr>
        <w:t>SPECYFIKACJA WARUNKÓW ZAMÓWIENIA</w:t>
      </w:r>
    </w:p>
    <w:p w14:paraId="52D61CD6" w14:textId="77777777" w:rsidR="005812B5" w:rsidRDefault="005812B5" w:rsidP="00CA66B6">
      <w:pPr>
        <w:spacing w:before="100" w:beforeAutospacing="1" w:after="100" w:afterAutospacing="1" w:line="276" w:lineRule="auto"/>
        <w:rPr>
          <w:rFonts w:ascii="Calibri" w:hAnsi="Calibri" w:cs="Calibri"/>
          <w:sz w:val="22"/>
          <w:szCs w:val="22"/>
        </w:rPr>
      </w:pPr>
    </w:p>
    <w:p w14:paraId="2D5EAC37" w14:textId="6B2485B1" w:rsidR="00CA66B6" w:rsidRPr="005812B5" w:rsidRDefault="009439D7" w:rsidP="005812B5">
      <w:pPr>
        <w:spacing w:before="100" w:beforeAutospacing="1" w:after="100" w:afterAutospacing="1" w:line="276" w:lineRule="auto"/>
        <w:jc w:val="center"/>
        <w:rPr>
          <w:rFonts w:ascii="Calibri" w:hAnsi="Calibri" w:cs="Calibri"/>
        </w:rPr>
      </w:pPr>
      <w:r>
        <w:rPr>
          <w:b/>
          <w:bCs/>
        </w:rPr>
        <w:t>Remont przepompowni ścieków na terenie gminy Siechnice</w:t>
      </w:r>
    </w:p>
    <w:p w14:paraId="4B9E5A10" w14:textId="77777777" w:rsidR="005812B5" w:rsidRDefault="005812B5" w:rsidP="00CA66B6">
      <w:pPr>
        <w:spacing w:before="100" w:beforeAutospacing="1" w:after="100" w:afterAutospacing="1" w:line="276" w:lineRule="auto"/>
        <w:rPr>
          <w:rFonts w:ascii="Calibri" w:hAnsi="Calibri" w:cs="Calibri"/>
          <w:b/>
          <w:bCs/>
          <w:sz w:val="22"/>
          <w:szCs w:val="22"/>
        </w:rPr>
      </w:pPr>
    </w:p>
    <w:p w14:paraId="222675F4" w14:textId="77777777" w:rsidR="005812B5" w:rsidRDefault="005812B5" w:rsidP="00CA66B6">
      <w:pPr>
        <w:spacing w:before="100" w:beforeAutospacing="1" w:after="100" w:afterAutospacing="1" w:line="276" w:lineRule="auto"/>
        <w:rPr>
          <w:rFonts w:ascii="Calibri" w:hAnsi="Calibri" w:cs="Calibri"/>
          <w:b/>
          <w:bCs/>
          <w:sz w:val="22"/>
          <w:szCs w:val="22"/>
        </w:rPr>
      </w:pPr>
    </w:p>
    <w:p w14:paraId="4CCFB3FE" w14:textId="77777777" w:rsidR="005812B5" w:rsidRDefault="005812B5" w:rsidP="00CA66B6">
      <w:pPr>
        <w:spacing w:before="100" w:beforeAutospacing="1" w:after="100" w:afterAutospacing="1" w:line="276" w:lineRule="auto"/>
        <w:rPr>
          <w:rFonts w:ascii="Calibri" w:hAnsi="Calibri" w:cs="Calibri"/>
          <w:b/>
          <w:bCs/>
          <w:sz w:val="22"/>
          <w:szCs w:val="22"/>
        </w:rPr>
      </w:pPr>
    </w:p>
    <w:p w14:paraId="3CDA6A7A" w14:textId="77777777" w:rsidR="005812B5" w:rsidRDefault="005812B5" w:rsidP="00CA66B6">
      <w:pPr>
        <w:spacing w:before="100" w:beforeAutospacing="1" w:after="100" w:afterAutospacing="1" w:line="276" w:lineRule="auto"/>
        <w:rPr>
          <w:rFonts w:ascii="Calibri" w:hAnsi="Calibri" w:cs="Calibri"/>
          <w:b/>
          <w:bCs/>
          <w:sz w:val="22"/>
          <w:szCs w:val="22"/>
        </w:rPr>
      </w:pPr>
    </w:p>
    <w:p w14:paraId="3224EAF5" w14:textId="77777777" w:rsidR="005812B5" w:rsidRDefault="005812B5" w:rsidP="00CA66B6">
      <w:pPr>
        <w:spacing w:before="100" w:beforeAutospacing="1" w:after="100" w:afterAutospacing="1" w:line="276" w:lineRule="auto"/>
        <w:rPr>
          <w:rFonts w:ascii="Calibri" w:hAnsi="Calibri" w:cs="Calibri"/>
          <w:b/>
          <w:bCs/>
          <w:sz w:val="22"/>
          <w:szCs w:val="22"/>
        </w:rPr>
      </w:pPr>
    </w:p>
    <w:p w14:paraId="095587CC" w14:textId="77777777" w:rsidR="005812B5" w:rsidRDefault="005812B5" w:rsidP="00CA66B6">
      <w:pPr>
        <w:spacing w:before="100" w:beforeAutospacing="1" w:after="100" w:afterAutospacing="1" w:line="276" w:lineRule="auto"/>
        <w:rPr>
          <w:rFonts w:ascii="Calibri" w:hAnsi="Calibri" w:cs="Calibri"/>
          <w:b/>
          <w:bCs/>
          <w:sz w:val="22"/>
          <w:szCs w:val="22"/>
        </w:rPr>
      </w:pPr>
    </w:p>
    <w:p w14:paraId="1764423F" w14:textId="77777777" w:rsidR="005812B5" w:rsidRDefault="005812B5" w:rsidP="00CA66B6">
      <w:pPr>
        <w:spacing w:before="100" w:beforeAutospacing="1" w:after="100" w:afterAutospacing="1" w:line="276" w:lineRule="auto"/>
        <w:rPr>
          <w:rFonts w:ascii="Calibri" w:hAnsi="Calibri" w:cs="Calibri"/>
          <w:b/>
          <w:bCs/>
          <w:sz w:val="22"/>
          <w:szCs w:val="22"/>
        </w:rPr>
      </w:pPr>
    </w:p>
    <w:p w14:paraId="7329BA94" w14:textId="77777777" w:rsidR="009439D7" w:rsidRDefault="009439D7" w:rsidP="00CA66B6">
      <w:pPr>
        <w:spacing w:before="100" w:beforeAutospacing="1" w:after="100" w:afterAutospacing="1" w:line="276" w:lineRule="auto"/>
        <w:rPr>
          <w:rFonts w:ascii="Calibri" w:hAnsi="Calibri" w:cs="Calibri"/>
          <w:b/>
          <w:bCs/>
          <w:sz w:val="22"/>
          <w:szCs w:val="22"/>
        </w:rPr>
      </w:pPr>
    </w:p>
    <w:p w14:paraId="22E7B388" w14:textId="77777777" w:rsidR="009439D7" w:rsidRDefault="009439D7" w:rsidP="00CA66B6">
      <w:pPr>
        <w:spacing w:before="100" w:beforeAutospacing="1" w:after="100" w:afterAutospacing="1" w:line="276" w:lineRule="auto"/>
        <w:rPr>
          <w:rFonts w:ascii="Calibri" w:hAnsi="Calibri" w:cs="Calibri"/>
          <w:b/>
          <w:bCs/>
          <w:sz w:val="22"/>
          <w:szCs w:val="22"/>
        </w:rPr>
      </w:pPr>
    </w:p>
    <w:p w14:paraId="66E6949C" w14:textId="77777777" w:rsidR="009439D7" w:rsidRDefault="009439D7" w:rsidP="00CA66B6">
      <w:pPr>
        <w:spacing w:before="100" w:beforeAutospacing="1" w:after="100" w:afterAutospacing="1" w:line="276" w:lineRule="auto"/>
        <w:rPr>
          <w:rFonts w:ascii="Calibri" w:hAnsi="Calibri" w:cs="Calibri"/>
          <w:b/>
          <w:bCs/>
          <w:sz w:val="22"/>
          <w:szCs w:val="22"/>
        </w:rPr>
      </w:pPr>
    </w:p>
    <w:p w14:paraId="5C264500" w14:textId="77777777" w:rsidR="005812B5" w:rsidRDefault="005812B5" w:rsidP="00CA66B6">
      <w:pPr>
        <w:spacing w:before="100" w:beforeAutospacing="1" w:after="100" w:afterAutospacing="1" w:line="276" w:lineRule="auto"/>
        <w:rPr>
          <w:rFonts w:ascii="Calibri" w:hAnsi="Calibri" w:cs="Calibri"/>
          <w:b/>
          <w:bCs/>
          <w:sz w:val="22"/>
          <w:szCs w:val="22"/>
        </w:rPr>
      </w:pPr>
    </w:p>
    <w:p w14:paraId="694EEAF4" w14:textId="73EC996F" w:rsidR="00CA66B6" w:rsidRPr="00CA66B6" w:rsidRDefault="0047403C" w:rsidP="00CA66B6">
      <w:pPr>
        <w:spacing w:before="100" w:beforeAutospacing="1" w:after="100" w:afterAutospacing="1" w:line="276" w:lineRule="auto"/>
        <w:rPr>
          <w:rFonts w:ascii="Calibri" w:hAnsi="Calibri" w:cs="Calibri"/>
          <w:sz w:val="22"/>
          <w:szCs w:val="22"/>
        </w:rPr>
      </w:pPr>
      <w:r>
        <w:rPr>
          <w:rFonts w:ascii="Calibri" w:hAnsi="Calibri" w:cs="Calibri"/>
          <w:b/>
          <w:bCs/>
          <w:sz w:val="22"/>
          <w:szCs w:val="22"/>
        </w:rPr>
        <w:t>ZA</w:t>
      </w:r>
      <w:r w:rsidR="00CA66B6" w:rsidRPr="00CA66B6">
        <w:rPr>
          <w:rFonts w:ascii="Calibri" w:hAnsi="Calibri" w:cs="Calibri"/>
          <w:b/>
          <w:bCs/>
          <w:sz w:val="22"/>
          <w:szCs w:val="22"/>
        </w:rPr>
        <w:t xml:space="preserve">TWIERDZIŁ: </w:t>
      </w:r>
    </w:p>
    <w:p w14:paraId="139882BD" w14:textId="288FAE8E" w:rsidR="00CA66B6" w:rsidRPr="00CA66B6" w:rsidRDefault="005812B5" w:rsidP="00CA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hAnsi="Calibri" w:cs="Calibri"/>
          <w:sz w:val="22"/>
          <w:szCs w:val="22"/>
        </w:rPr>
      </w:pPr>
      <w:r>
        <w:rPr>
          <w:rFonts w:ascii="Calibri" w:hAnsi="Calibri" w:cs="Calibri"/>
          <w:sz w:val="22"/>
          <w:szCs w:val="22"/>
        </w:rPr>
        <w:t xml:space="preserve">Piotr </w:t>
      </w:r>
      <w:proofErr w:type="spellStart"/>
      <w:r>
        <w:rPr>
          <w:rFonts w:ascii="Calibri" w:hAnsi="Calibri" w:cs="Calibri"/>
          <w:sz w:val="22"/>
          <w:szCs w:val="22"/>
        </w:rPr>
        <w:t>Brzuzek</w:t>
      </w:r>
      <w:proofErr w:type="spellEnd"/>
    </w:p>
    <w:p w14:paraId="4F7690CC" w14:textId="60C62DAA" w:rsidR="00CA66B6" w:rsidRPr="00CA66B6" w:rsidRDefault="005812B5" w:rsidP="00BC44FB">
      <w:pPr>
        <w:spacing w:before="100" w:beforeAutospacing="1" w:after="100" w:afterAutospacing="1" w:line="276" w:lineRule="auto"/>
        <w:rPr>
          <w:rFonts w:ascii="Calibri" w:hAnsi="Calibri" w:cs="Calibri"/>
          <w:sz w:val="22"/>
          <w:szCs w:val="22"/>
        </w:rPr>
      </w:pPr>
      <w:r>
        <w:rPr>
          <w:rFonts w:ascii="Calibri" w:hAnsi="Calibri" w:cs="Calibri"/>
          <w:sz w:val="22"/>
          <w:szCs w:val="22"/>
        </w:rPr>
        <w:t xml:space="preserve">Święta Katarzyna, </w:t>
      </w:r>
      <w:r w:rsidR="001A5CF9">
        <w:rPr>
          <w:rFonts w:ascii="Calibri" w:hAnsi="Calibri" w:cs="Calibri"/>
          <w:sz w:val="22"/>
          <w:szCs w:val="22"/>
        </w:rPr>
        <w:t>1</w:t>
      </w:r>
      <w:r w:rsidR="0019137C">
        <w:rPr>
          <w:rFonts w:ascii="Calibri" w:hAnsi="Calibri" w:cs="Calibri"/>
          <w:sz w:val="22"/>
          <w:szCs w:val="22"/>
        </w:rPr>
        <w:t>5</w:t>
      </w:r>
      <w:r w:rsidR="001A5CF9">
        <w:rPr>
          <w:rFonts w:ascii="Calibri" w:hAnsi="Calibri" w:cs="Calibri"/>
          <w:sz w:val="22"/>
          <w:szCs w:val="22"/>
        </w:rPr>
        <w:t>.07</w:t>
      </w:r>
      <w:r w:rsidR="00BC44FB">
        <w:rPr>
          <w:rFonts w:ascii="Calibri" w:hAnsi="Calibri" w:cs="Calibri"/>
          <w:sz w:val="22"/>
          <w:szCs w:val="22"/>
        </w:rPr>
        <w:t>.</w:t>
      </w:r>
      <w:r w:rsidR="00D9496E">
        <w:rPr>
          <w:rFonts w:ascii="Calibri" w:hAnsi="Calibri" w:cs="Calibri"/>
          <w:sz w:val="22"/>
          <w:szCs w:val="22"/>
        </w:rPr>
        <w:t>2021</w:t>
      </w:r>
      <w:r w:rsidR="00BC44FB">
        <w:rPr>
          <w:rFonts w:ascii="Calibri" w:hAnsi="Calibri" w:cs="Calibri"/>
          <w:sz w:val="22"/>
          <w:szCs w:val="22"/>
        </w:rPr>
        <w:t xml:space="preserve"> r.</w:t>
      </w:r>
    </w:p>
    <w:p w14:paraId="65FCA462" w14:textId="1C0E9A14" w:rsidR="005812B5" w:rsidRDefault="005812B5">
      <w:pPr>
        <w:rPr>
          <w:rFonts w:ascii="Calibri" w:hAnsi="Calibri" w:cs="Calibri"/>
          <w:b/>
          <w:bCs/>
          <w:sz w:val="22"/>
          <w:szCs w:val="22"/>
        </w:rPr>
      </w:pPr>
    </w:p>
    <w:p w14:paraId="1119A453" w14:textId="336287B3"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I. Nazwa oraz adres Zamawiającego </w:t>
      </w:r>
    </w:p>
    <w:p w14:paraId="06B22485" w14:textId="77777777" w:rsidR="005812B5" w:rsidRDefault="005812B5" w:rsidP="005812B5">
      <w:pPr>
        <w:spacing w:line="276" w:lineRule="auto"/>
        <w:ind w:left="567"/>
      </w:pPr>
      <w:r w:rsidRPr="00F359AE">
        <w:rPr>
          <w:color w:val="000000"/>
        </w:rPr>
        <w:t xml:space="preserve">Zakład Gospodarki Komunalnej sp. z o.o. </w:t>
      </w:r>
      <w:r w:rsidRPr="00F359AE">
        <w:t xml:space="preserve">z siedzibą w Świętej Katarzynie, </w:t>
      </w:r>
    </w:p>
    <w:p w14:paraId="7B2FC91F" w14:textId="77777777" w:rsidR="005812B5" w:rsidRDefault="005812B5" w:rsidP="005812B5">
      <w:pPr>
        <w:spacing w:line="276" w:lineRule="auto"/>
        <w:ind w:left="567"/>
      </w:pPr>
      <w:r w:rsidRPr="00F359AE">
        <w:t>Adres</w:t>
      </w:r>
      <w:r>
        <w:t>:</w:t>
      </w:r>
      <w:r w:rsidRPr="00F359AE">
        <w:t xml:space="preserve"> ul. Żernicka 17, 55-010 Święta Katarzyna </w:t>
      </w:r>
    </w:p>
    <w:p w14:paraId="73439D0D" w14:textId="77777777" w:rsidR="005812B5" w:rsidRDefault="005812B5" w:rsidP="005812B5">
      <w:pPr>
        <w:spacing w:line="276" w:lineRule="auto"/>
        <w:ind w:left="567"/>
      </w:pPr>
      <w:r w:rsidRPr="00F359AE">
        <w:t xml:space="preserve">NIP: 912-13-91-033, REGON: 932127360), </w:t>
      </w:r>
    </w:p>
    <w:p w14:paraId="03ECE00E" w14:textId="77777777" w:rsidR="005812B5" w:rsidRDefault="005812B5" w:rsidP="005812B5">
      <w:pPr>
        <w:spacing w:line="276" w:lineRule="auto"/>
        <w:ind w:left="567"/>
      </w:pPr>
      <w:r w:rsidRPr="00F359AE">
        <w:t xml:space="preserve">zarejestrowana w Sądzie Rejonowym dla Wrocławia-Fabrycznej we Wrocławiu, </w:t>
      </w:r>
    </w:p>
    <w:p w14:paraId="315C34F4" w14:textId="77777777" w:rsidR="005812B5" w:rsidRDefault="005812B5" w:rsidP="005812B5">
      <w:pPr>
        <w:spacing w:line="276" w:lineRule="auto"/>
        <w:ind w:left="567"/>
      </w:pPr>
      <w:r w:rsidRPr="00F359AE">
        <w:t xml:space="preserve">IX Wydział Gospodarczy KRS pod nr. 0000133275 </w:t>
      </w:r>
    </w:p>
    <w:p w14:paraId="39685380" w14:textId="616C0A42" w:rsidR="005812B5" w:rsidRDefault="005812B5" w:rsidP="005812B5">
      <w:pPr>
        <w:spacing w:line="276" w:lineRule="auto"/>
        <w:ind w:left="567"/>
      </w:pPr>
      <w:r w:rsidRPr="00F359AE">
        <w:t xml:space="preserve">(wysokość kapitału zakładowego: </w:t>
      </w:r>
      <w:r w:rsidR="00355982">
        <w:t>16.587.000</w:t>
      </w:r>
      <w:r w:rsidRPr="00F359AE">
        <w:t>,00 zł)</w:t>
      </w:r>
    </w:p>
    <w:p w14:paraId="72582DB0" w14:textId="77777777" w:rsidR="005812B5" w:rsidRDefault="005812B5" w:rsidP="005812B5">
      <w:pPr>
        <w:spacing w:line="276" w:lineRule="auto"/>
        <w:ind w:left="567"/>
      </w:pPr>
      <w:r>
        <w:rPr>
          <w:rFonts w:hint="eastAsia"/>
        </w:rPr>
        <w:t>A</w:t>
      </w:r>
      <w:r>
        <w:t xml:space="preserve">dres strony internetowej: </w:t>
      </w:r>
      <w:hyperlink r:id="rId8" w:history="1">
        <w:r w:rsidRPr="00AF401D">
          <w:rPr>
            <w:rStyle w:val="Hipercze"/>
          </w:rPr>
          <w:t>www.zgksiechnice.pl</w:t>
        </w:r>
      </w:hyperlink>
      <w:r>
        <w:t xml:space="preserve">, </w:t>
      </w:r>
      <w:hyperlink r:id="rId9" w:history="1">
        <w:r w:rsidRPr="00AF401D">
          <w:rPr>
            <w:rStyle w:val="Hipercze"/>
          </w:rPr>
          <w:t>https://bip.zgksiechnice.pl</w:t>
        </w:r>
      </w:hyperlink>
      <w:r>
        <w:t xml:space="preserve"> </w:t>
      </w:r>
    </w:p>
    <w:p w14:paraId="3BDDB120" w14:textId="77777777" w:rsidR="005812B5" w:rsidRPr="005812B5" w:rsidRDefault="005812B5" w:rsidP="005812B5">
      <w:pPr>
        <w:spacing w:line="276" w:lineRule="auto"/>
        <w:ind w:left="567"/>
      </w:pPr>
      <w:r w:rsidRPr="005812B5">
        <w:t xml:space="preserve">e-mail: </w:t>
      </w:r>
      <w:hyperlink r:id="rId10" w:history="1">
        <w:r w:rsidRPr="005812B5">
          <w:rPr>
            <w:rStyle w:val="Hipercze"/>
          </w:rPr>
          <w:t>zamowienia@zgksiechnice.pl</w:t>
        </w:r>
      </w:hyperlink>
    </w:p>
    <w:p w14:paraId="693224AE" w14:textId="13B162AA"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II. Adres strony internetowej, na której udostępniane Bedą zmiany i wyjaśnienia treści SWZ oraz inne dokumenty zamówienia bezpośrednio związane z postepowaniem o udzielenie zamówienia </w:t>
      </w:r>
    </w:p>
    <w:p w14:paraId="43B60F10" w14:textId="76D05FC6" w:rsidR="00CA66B6" w:rsidRPr="003A6AE7" w:rsidRDefault="00CA66B6" w:rsidP="003A6AE7">
      <w:p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Zmiany i wyjaśnienia treści SWZ oraz inne dokumenty zamówienia bezpośrednio związane z </w:t>
      </w:r>
      <w:r w:rsidRPr="00D9496E">
        <w:rPr>
          <w:rFonts w:ascii="Calibri" w:hAnsi="Calibri" w:cs="Calibri"/>
          <w:sz w:val="22"/>
          <w:szCs w:val="22"/>
        </w:rPr>
        <w:t xml:space="preserve">postepowaniem o udzielenie zamówienia </w:t>
      </w:r>
      <w:r w:rsidR="003A6AE7" w:rsidRPr="00D9496E">
        <w:rPr>
          <w:rFonts w:ascii="Calibri" w:hAnsi="Calibri" w:cs="Calibri"/>
          <w:sz w:val="22"/>
          <w:szCs w:val="22"/>
        </w:rPr>
        <w:t>B</w:t>
      </w:r>
      <w:r w:rsidRPr="00D9496E">
        <w:rPr>
          <w:rFonts w:ascii="Calibri" w:hAnsi="Calibri" w:cs="Calibri"/>
          <w:sz w:val="22"/>
          <w:szCs w:val="22"/>
        </w:rPr>
        <w:t xml:space="preserve">edą udostępniane na stronie internetowej: </w:t>
      </w:r>
      <w:hyperlink r:id="rId11" w:history="1">
        <w:r w:rsidR="00D9496E" w:rsidRPr="00D9496E">
          <w:rPr>
            <w:rFonts w:ascii="Calibri" w:hAnsi="Calibri"/>
            <w:sz w:val="22"/>
            <w:szCs w:val="22"/>
          </w:rPr>
          <w:t>www.zgksiechnice.pl</w:t>
        </w:r>
      </w:hyperlink>
      <w:r w:rsidR="00D9496E" w:rsidRPr="00D9496E">
        <w:rPr>
          <w:rFonts w:ascii="Calibri" w:hAnsi="Calibri" w:cs="Calibri"/>
          <w:sz w:val="22"/>
          <w:szCs w:val="22"/>
        </w:rPr>
        <w:t xml:space="preserve"> </w:t>
      </w:r>
      <w:r w:rsidR="003A6AE7" w:rsidRPr="00D9496E">
        <w:rPr>
          <w:rFonts w:ascii="Calibri" w:hAnsi="Calibri" w:cs="Calibri"/>
          <w:sz w:val="22"/>
          <w:szCs w:val="22"/>
        </w:rPr>
        <w:t>i</w:t>
      </w:r>
      <w:r w:rsidR="003A6AE7">
        <w:rPr>
          <w:rFonts w:ascii="Calibri" w:hAnsi="Calibri" w:cs="Calibri"/>
          <w:sz w:val="22"/>
          <w:szCs w:val="22"/>
        </w:rPr>
        <w:t xml:space="preserve"> </w:t>
      </w:r>
      <w:r w:rsidR="005812B5" w:rsidRPr="005812B5">
        <w:rPr>
          <w:rFonts w:ascii="Calibri" w:hAnsi="Calibri" w:cs="Calibri"/>
          <w:sz w:val="22"/>
          <w:szCs w:val="22"/>
          <w:u w:val="single"/>
        </w:rPr>
        <w:t xml:space="preserve">bip.zgksiechnice.pl </w:t>
      </w:r>
    </w:p>
    <w:p w14:paraId="3A6CA936" w14:textId="68727BC7"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III. Tryb udzielenia zamówienia </w:t>
      </w:r>
    </w:p>
    <w:p w14:paraId="6E59AD79" w14:textId="01E0D2D2" w:rsidR="003A6AE7" w:rsidRDefault="003A6AE7" w:rsidP="003A6AE7">
      <w:pPr>
        <w:suppressAutoHyphens/>
        <w:autoSpaceDN w:val="0"/>
        <w:spacing w:before="100" w:after="100" w:line="276" w:lineRule="auto"/>
        <w:jc w:val="both"/>
      </w:pPr>
      <w:r>
        <w:t xml:space="preserve">Niniejsze postępowanie jest prowadzone w trybie podstawowym (przetarg nieograniczony bez negocjacji) na podstawie </w:t>
      </w:r>
      <w:r w:rsidRPr="003A6AE7">
        <w:rPr>
          <w:i/>
          <w:color w:val="000000"/>
        </w:rPr>
        <w:t>Regulaminu udzielania zamówień publicznych w Zakładzie Gospodarki Komunalnej w Świętej Katarzynie</w:t>
      </w:r>
      <w:r w:rsidRPr="003A6AE7">
        <w:rPr>
          <w:color w:val="000000"/>
        </w:rPr>
        <w:t xml:space="preserve">, zwanym w dalszej części </w:t>
      </w:r>
      <w:r w:rsidRPr="003A6AE7">
        <w:rPr>
          <w:i/>
          <w:iCs/>
          <w:color w:val="000000"/>
        </w:rPr>
        <w:t>Regulaminem</w:t>
      </w:r>
      <w:r w:rsidRPr="003A6AE7">
        <w:rPr>
          <w:color w:val="000000"/>
        </w:rPr>
        <w:t xml:space="preserve">. Postępowanie prowadzone jest bez stosowania przepisów ustawy Prawo zamówień publicznych z dnia 11 września 2019 r. (dz. U. z 2019, poz. 2019 z </w:t>
      </w:r>
      <w:proofErr w:type="spellStart"/>
      <w:r w:rsidRPr="003A6AE7">
        <w:rPr>
          <w:color w:val="000000"/>
        </w:rPr>
        <w:t>późn</w:t>
      </w:r>
      <w:proofErr w:type="spellEnd"/>
      <w:r w:rsidRPr="003A6AE7">
        <w:rPr>
          <w:color w:val="000000"/>
        </w:rPr>
        <w:t xml:space="preserve">. zm.)  zwanej dalej </w:t>
      </w:r>
      <w:r w:rsidRPr="003A6AE7">
        <w:rPr>
          <w:i/>
          <w:iCs/>
          <w:color w:val="000000"/>
        </w:rPr>
        <w:t xml:space="preserve">ustawą </w:t>
      </w:r>
      <w:proofErr w:type="spellStart"/>
      <w:r w:rsidRPr="003A6AE7">
        <w:rPr>
          <w:i/>
          <w:iCs/>
          <w:color w:val="000000"/>
        </w:rPr>
        <w:t>Pzp</w:t>
      </w:r>
      <w:proofErr w:type="spellEnd"/>
      <w:r w:rsidRPr="003A6AE7">
        <w:rPr>
          <w:color w:val="000000"/>
        </w:rPr>
        <w:t>, z zachowaniem zasad w niej określonych.</w:t>
      </w:r>
    </w:p>
    <w:p w14:paraId="3C02FEC6" w14:textId="080290A1"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IV. Informacja, czy Zamawiający przewiduje wybór najkorzystniejszej oferty z możliwością̨ prowadzenia negocjacji </w:t>
      </w:r>
    </w:p>
    <w:p w14:paraId="59F4B763" w14:textId="1ABE5EF4" w:rsidR="00CA66B6" w:rsidRPr="001A5CF9" w:rsidRDefault="00CA66B6" w:rsidP="00CA66B6">
      <w:pPr>
        <w:spacing w:before="100" w:beforeAutospacing="1" w:after="100" w:afterAutospacing="1" w:line="276" w:lineRule="auto"/>
      </w:pPr>
      <w:r w:rsidRPr="001A5CF9">
        <w:t xml:space="preserve">Zamawiający nie przewiduje wyboru najkorzystniejszej oferty z możliwością̨ prowadzenia negocjacji. </w:t>
      </w:r>
    </w:p>
    <w:p w14:paraId="1C2C396B" w14:textId="7B65361E"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V. Opis przedmiotu zamówienia </w:t>
      </w:r>
    </w:p>
    <w:p w14:paraId="5A63E4D8" w14:textId="0ABB1894" w:rsidR="009439D7" w:rsidRPr="009439D7" w:rsidRDefault="009439D7" w:rsidP="009439D7">
      <w:pPr>
        <w:pStyle w:val="Akapitzlist"/>
        <w:numPr>
          <w:ilvl w:val="0"/>
          <w:numId w:val="17"/>
        </w:numPr>
      </w:pPr>
      <w:r>
        <w:t xml:space="preserve">Przedmiotem zamówienia jest </w:t>
      </w:r>
      <w:r w:rsidR="001A5CF9">
        <w:t xml:space="preserve">remont oraz </w:t>
      </w:r>
      <w:r w:rsidRPr="009439D7">
        <w:rPr>
          <w:rFonts w:eastAsia="Calibri"/>
          <w:lang w:eastAsia="en-US"/>
        </w:rPr>
        <w:t xml:space="preserve">demontaż istniejącego i montaż nowego </w:t>
      </w:r>
      <w:r w:rsidR="0019137C" w:rsidRPr="009439D7">
        <w:rPr>
          <w:rFonts w:eastAsia="Calibri"/>
          <w:lang w:eastAsia="en-US"/>
        </w:rPr>
        <w:t xml:space="preserve">wyposażenia </w:t>
      </w:r>
      <w:r w:rsidR="0019137C">
        <w:rPr>
          <w:rFonts w:eastAsia="Calibri"/>
          <w:lang w:eastAsia="en-US"/>
        </w:rPr>
        <w:t>3</w:t>
      </w:r>
      <w:r>
        <w:rPr>
          <w:rFonts w:eastAsia="Calibri"/>
          <w:lang w:eastAsia="en-US"/>
        </w:rPr>
        <w:t xml:space="preserve"> sztuk </w:t>
      </w:r>
      <w:r w:rsidRPr="009439D7">
        <w:rPr>
          <w:rFonts w:eastAsia="Calibri"/>
          <w:lang w:eastAsia="en-US"/>
        </w:rPr>
        <w:t xml:space="preserve">przepompowni ścieków znajdujących się przy ulicy Konopnickiej i Wałowej w Radwanicach oraz przy ulicy Polnej w Siechnicach. </w:t>
      </w:r>
    </w:p>
    <w:p w14:paraId="454F0E08" w14:textId="1BCCF61D" w:rsidR="009439D7" w:rsidRDefault="009439D7" w:rsidP="009439D7">
      <w:pPr>
        <w:pStyle w:val="Akapitzlist"/>
        <w:numPr>
          <w:ilvl w:val="0"/>
          <w:numId w:val="17"/>
        </w:numPr>
        <w:spacing w:line="276" w:lineRule="auto"/>
      </w:pPr>
      <w:r w:rsidRPr="009439D7">
        <w:rPr>
          <w:rFonts w:eastAsia="Calibri"/>
          <w:b/>
          <w:lang w:eastAsia="en-US"/>
        </w:rPr>
        <w:t xml:space="preserve">Zakres robót na przepompowni ścieków </w:t>
      </w:r>
      <w:r w:rsidRPr="005952E1">
        <w:rPr>
          <w:rFonts w:eastAsia="Calibri"/>
          <w:b/>
          <w:lang w:eastAsia="en-US"/>
        </w:rPr>
        <w:t>betonowej</w:t>
      </w:r>
      <w:r w:rsidRPr="009439D7">
        <w:rPr>
          <w:rFonts w:eastAsia="Calibri"/>
          <w:b/>
          <w:color w:val="FF0000"/>
          <w:lang w:eastAsia="en-US"/>
        </w:rPr>
        <w:t xml:space="preserve"> </w:t>
      </w:r>
      <w:r w:rsidRPr="009439D7">
        <w:rPr>
          <w:rFonts w:eastAsia="Calibri"/>
          <w:b/>
          <w:lang w:eastAsia="en-US"/>
        </w:rPr>
        <w:t>w ulicy Konopnickiej w Radwanicach:</w:t>
      </w:r>
    </w:p>
    <w:p w14:paraId="04DA2167" w14:textId="1789AAEF" w:rsidR="009439D7" w:rsidRDefault="009439D7" w:rsidP="009439D7">
      <w:pPr>
        <w:pStyle w:val="Akapitzlist"/>
        <w:spacing w:line="276" w:lineRule="auto"/>
      </w:pPr>
      <w:r w:rsidRPr="009439D7">
        <w:rPr>
          <w:rFonts w:eastAsia="Calibri"/>
          <w:lang w:eastAsia="en-US"/>
        </w:rPr>
        <w:t xml:space="preserve">a) demontaż i montaż dwóch pomp zatapialnych </w:t>
      </w:r>
      <w:r w:rsidR="00BC44FB">
        <w:rPr>
          <w:rFonts w:eastAsia="Calibri"/>
          <w:lang w:eastAsia="en-US"/>
        </w:rPr>
        <w:t xml:space="preserve">firmy </w:t>
      </w:r>
      <w:r w:rsidR="006021D6">
        <w:rPr>
          <w:rFonts w:eastAsia="Calibri"/>
          <w:lang w:eastAsia="en-US"/>
        </w:rPr>
        <w:t>KSB</w:t>
      </w:r>
      <w:r w:rsidR="00BC44FB">
        <w:rPr>
          <w:rFonts w:eastAsia="Calibri"/>
          <w:lang w:eastAsia="en-US"/>
        </w:rPr>
        <w:t xml:space="preserve"> </w:t>
      </w:r>
      <w:r w:rsidRPr="009439D7">
        <w:rPr>
          <w:rFonts w:eastAsia="Calibri"/>
          <w:lang w:eastAsia="en-US"/>
        </w:rPr>
        <w:t>do opuszczen</w:t>
      </w:r>
      <w:r w:rsidR="005952E1">
        <w:rPr>
          <w:rFonts w:eastAsia="Calibri"/>
          <w:lang w:eastAsia="en-US"/>
        </w:rPr>
        <w:t xml:space="preserve">ia na </w:t>
      </w:r>
      <w:r w:rsidR="0019137C">
        <w:rPr>
          <w:rFonts w:eastAsia="Calibri"/>
          <w:lang w:eastAsia="en-US"/>
        </w:rPr>
        <w:t>prowadnicach o</w:t>
      </w:r>
      <w:r w:rsidR="005952E1">
        <w:rPr>
          <w:rFonts w:eastAsia="Calibri"/>
          <w:lang w:eastAsia="en-US"/>
        </w:rPr>
        <w:t xml:space="preserve"> średnicy 8</w:t>
      </w:r>
      <w:r w:rsidRPr="009439D7">
        <w:rPr>
          <w:rFonts w:eastAsia="Calibri"/>
          <w:lang w:eastAsia="en-US"/>
        </w:rPr>
        <w:t>0mm – 2 komplet</w:t>
      </w:r>
      <w:r w:rsidR="001A5CF9">
        <w:rPr>
          <w:rFonts w:eastAsia="Calibri"/>
          <w:lang w:eastAsia="en-US"/>
        </w:rPr>
        <w:t>y</w:t>
      </w:r>
      <w:r w:rsidRPr="009439D7">
        <w:rPr>
          <w:rFonts w:eastAsia="Calibri"/>
          <w:lang w:eastAsia="en-US"/>
        </w:rPr>
        <w:t>,</w:t>
      </w:r>
    </w:p>
    <w:p w14:paraId="3F400D63" w14:textId="77777777" w:rsidR="009439D7" w:rsidRDefault="009439D7" w:rsidP="009439D7">
      <w:pPr>
        <w:pStyle w:val="Akapitzlist"/>
        <w:spacing w:line="276" w:lineRule="auto"/>
      </w:pPr>
      <w:r w:rsidRPr="009439D7">
        <w:rPr>
          <w:rFonts w:eastAsia="Calibri"/>
          <w:lang w:eastAsia="en-US"/>
        </w:rPr>
        <w:t>b) demontaż istniejących i montaż nowych stóp sprzęgających wraz z górnym uchwytem prowadnic – 2 sztuki,</w:t>
      </w:r>
    </w:p>
    <w:p w14:paraId="174E65CF" w14:textId="6CB60557" w:rsidR="009439D7" w:rsidRDefault="009439D7" w:rsidP="009439D7">
      <w:pPr>
        <w:pStyle w:val="Akapitzlist"/>
        <w:spacing w:line="276" w:lineRule="auto"/>
      </w:pPr>
      <w:r w:rsidRPr="009439D7">
        <w:rPr>
          <w:rFonts w:eastAsia="Calibri"/>
          <w:lang w:eastAsia="en-US"/>
        </w:rPr>
        <w:lastRenderedPageBreak/>
        <w:t>c) demontaż istniejącego i montaż nowego orurowania przepompowni z rur ze stali kwasoodpornej 1.4301</w:t>
      </w:r>
      <w:r w:rsidR="0019137C" w:rsidRPr="009439D7">
        <w:rPr>
          <w:rFonts w:eastAsia="Calibri"/>
          <w:lang w:eastAsia="en-US"/>
        </w:rPr>
        <w:t>(przejście</w:t>
      </w:r>
      <w:r w:rsidRPr="009439D7">
        <w:rPr>
          <w:rFonts w:eastAsia="Calibri"/>
          <w:lang w:eastAsia="en-US"/>
        </w:rPr>
        <w:t xml:space="preserve"> prze ścianę zbiornika wykonać jako </w:t>
      </w:r>
      <w:r w:rsidR="005952E1">
        <w:rPr>
          <w:rFonts w:eastAsia="Calibri"/>
          <w:lang w:eastAsia="en-US"/>
        </w:rPr>
        <w:t xml:space="preserve">przejście szczelne </w:t>
      </w:r>
      <w:r w:rsidRPr="009439D7">
        <w:rPr>
          <w:rFonts w:eastAsia="Calibri"/>
          <w:lang w:eastAsia="en-US"/>
        </w:rPr>
        <w:t xml:space="preserve">z łańcuchem </w:t>
      </w:r>
      <w:r w:rsidR="0019137C" w:rsidRPr="009439D7">
        <w:rPr>
          <w:rFonts w:eastAsia="Calibri"/>
          <w:lang w:eastAsia="en-US"/>
        </w:rPr>
        <w:t>uszczelniającym) –</w:t>
      </w:r>
      <w:r w:rsidRPr="009439D7">
        <w:rPr>
          <w:rFonts w:eastAsia="Calibri"/>
          <w:lang w:eastAsia="en-US"/>
        </w:rPr>
        <w:t xml:space="preserve"> 1 komplet,</w:t>
      </w:r>
    </w:p>
    <w:p w14:paraId="35A47DAF"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d) wszystkie połączenia muszą być łączone kołnierzami ze stali kwasoodpornej 1.4301,</w:t>
      </w:r>
    </w:p>
    <w:p w14:paraId="027660FE"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e) wszystkie spoiny powinny być wykonane w technologii spawania właściwej dla stali kwasoodpornej 1.4301,</w:t>
      </w:r>
    </w:p>
    <w:p w14:paraId="1273AF84" w14:textId="77777777" w:rsidR="009439D7" w:rsidRDefault="009439D7" w:rsidP="009439D7">
      <w:pPr>
        <w:pStyle w:val="Akapitzlist"/>
        <w:spacing w:line="276" w:lineRule="auto"/>
      </w:pPr>
      <w:r w:rsidRPr="009439D7">
        <w:rPr>
          <w:rFonts w:eastAsia="Calibri"/>
          <w:lang w:eastAsia="en-US"/>
        </w:rPr>
        <w:t>f) wszystkie połączenia śrubowe (śruby, nakrętki, podkładki) powinny być wykonane ze stali kwasoodpornej 1.4301,</w:t>
      </w:r>
    </w:p>
    <w:p w14:paraId="7B211A1E" w14:textId="77777777" w:rsidR="009439D7" w:rsidRDefault="009439D7" w:rsidP="009439D7">
      <w:pPr>
        <w:pStyle w:val="Akapitzlist"/>
        <w:spacing w:line="276" w:lineRule="auto"/>
      </w:pPr>
      <w:r w:rsidRPr="009439D7">
        <w:rPr>
          <w:rFonts w:eastAsia="Calibri"/>
          <w:lang w:eastAsia="en-US"/>
        </w:rPr>
        <w:t>g) wszystkie elementy kotwiące konstrukcje nośne i wsporcze powinny być wykonane ze stali kwasoodpornej 1.4301,</w:t>
      </w:r>
    </w:p>
    <w:p w14:paraId="3FF3E676" w14:textId="7F0975CA" w:rsidR="009439D7" w:rsidRPr="009439D7" w:rsidRDefault="009439D7" w:rsidP="009439D7">
      <w:pPr>
        <w:pStyle w:val="Akapitzlist"/>
        <w:spacing w:line="276" w:lineRule="auto"/>
        <w:rPr>
          <w:rFonts w:eastAsia="Calibri"/>
          <w:lang w:eastAsia="en-US"/>
        </w:rPr>
      </w:pPr>
      <w:r w:rsidRPr="009439D7">
        <w:rPr>
          <w:rFonts w:eastAsia="Calibri"/>
          <w:lang w:eastAsia="en-US"/>
        </w:rPr>
        <w:t xml:space="preserve">h) demontaż istniejących i montaż nowych zaworów zwrotnych </w:t>
      </w:r>
      <w:r w:rsidR="0019137C" w:rsidRPr="009439D7">
        <w:rPr>
          <w:rFonts w:eastAsia="Calibri"/>
          <w:lang w:eastAsia="en-US"/>
        </w:rPr>
        <w:t>kulowych –</w:t>
      </w:r>
      <w:r w:rsidRPr="009439D7">
        <w:rPr>
          <w:rFonts w:eastAsia="Calibri"/>
          <w:lang w:eastAsia="en-US"/>
        </w:rPr>
        <w:t xml:space="preserve"> 2 sztuki,</w:t>
      </w:r>
    </w:p>
    <w:p w14:paraId="0ADD168F" w14:textId="307B5906" w:rsidR="009439D7" w:rsidRPr="009439D7" w:rsidRDefault="009439D7" w:rsidP="009439D7">
      <w:pPr>
        <w:pStyle w:val="Akapitzlist"/>
        <w:spacing w:line="276" w:lineRule="auto"/>
        <w:rPr>
          <w:rFonts w:eastAsia="Calibri"/>
          <w:lang w:eastAsia="en-US"/>
        </w:rPr>
      </w:pPr>
      <w:r w:rsidRPr="009439D7">
        <w:rPr>
          <w:rFonts w:eastAsia="Calibri"/>
          <w:lang w:eastAsia="en-US"/>
        </w:rPr>
        <w:t xml:space="preserve">i) demontaż istniejących i montaż nowych zasuw </w:t>
      </w:r>
      <w:r w:rsidR="0019137C" w:rsidRPr="009439D7">
        <w:rPr>
          <w:rFonts w:eastAsia="Calibri"/>
          <w:lang w:eastAsia="en-US"/>
        </w:rPr>
        <w:t>odcinających –</w:t>
      </w:r>
      <w:r w:rsidRPr="009439D7">
        <w:rPr>
          <w:rFonts w:eastAsia="Calibri"/>
          <w:lang w:eastAsia="en-US"/>
        </w:rPr>
        <w:t xml:space="preserve"> 2 sztuki,</w:t>
      </w:r>
    </w:p>
    <w:p w14:paraId="5EB72FAF"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j) demontaż istniejących i montaż nowych prowadnic rurowych do pomp ze stali kwasoodpornej 1.4301 – 2 komplety,</w:t>
      </w:r>
    </w:p>
    <w:p w14:paraId="34AD2E35" w14:textId="77777777" w:rsidR="009439D7" w:rsidRDefault="009439D7" w:rsidP="009439D7">
      <w:pPr>
        <w:pStyle w:val="Akapitzlist"/>
        <w:spacing w:line="276" w:lineRule="auto"/>
      </w:pPr>
      <w:r w:rsidRPr="009439D7">
        <w:rPr>
          <w:rFonts w:eastAsia="Calibri"/>
          <w:lang w:eastAsia="en-US"/>
        </w:rPr>
        <w:t xml:space="preserve">k) demontaż istniejącej i montaż nowej drabinki </w:t>
      </w:r>
      <w:proofErr w:type="spellStart"/>
      <w:r w:rsidRPr="009439D7">
        <w:rPr>
          <w:rFonts w:eastAsia="Calibri"/>
          <w:lang w:eastAsia="en-US"/>
        </w:rPr>
        <w:t>złazowej</w:t>
      </w:r>
      <w:proofErr w:type="spellEnd"/>
      <w:r w:rsidRPr="009439D7">
        <w:rPr>
          <w:rFonts w:eastAsia="Calibri"/>
          <w:lang w:eastAsia="en-US"/>
        </w:rPr>
        <w:t xml:space="preserve"> antypoślizgowej wykonanej ze stali kwasoodpornej 1.4301 sprowadzonej do dna zbiornika – 1 sztuka,</w:t>
      </w:r>
    </w:p>
    <w:p w14:paraId="72D274BA" w14:textId="77777777" w:rsidR="009439D7" w:rsidRDefault="009439D7" w:rsidP="009439D7">
      <w:pPr>
        <w:pStyle w:val="Akapitzlist"/>
        <w:spacing w:line="276" w:lineRule="auto"/>
      </w:pPr>
      <w:r w:rsidRPr="009439D7">
        <w:rPr>
          <w:rFonts w:eastAsia="Calibri"/>
          <w:lang w:eastAsia="en-US"/>
        </w:rPr>
        <w:t xml:space="preserve">l) demontaż istniejących i montaż nowych pływaków </w:t>
      </w:r>
      <w:proofErr w:type="spellStart"/>
      <w:r w:rsidRPr="009439D7">
        <w:rPr>
          <w:rFonts w:eastAsia="Calibri"/>
          <w:lang w:eastAsia="en-US"/>
        </w:rPr>
        <w:t>suchobiegu</w:t>
      </w:r>
      <w:proofErr w:type="spellEnd"/>
      <w:r w:rsidRPr="009439D7">
        <w:rPr>
          <w:rFonts w:eastAsia="Calibri"/>
          <w:lang w:eastAsia="en-US"/>
        </w:rPr>
        <w:t xml:space="preserve"> i przepełnienia przepompowni ścieków – 2 komplety,</w:t>
      </w:r>
    </w:p>
    <w:p w14:paraId="0ED4FCBC"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ł) demontaż istniejącej i montaż nowej sondy hydrostatycznej – 1 sztuka,</w:t>
      </w:r>
    </w:p>
    <w:p w14:paraId="1BF060D6" w14:textId="77777777" w:rsidR="009439D7" w:rsidRDefault="009439D7" w:rsidP="009439D7">
      <w:pPr>
        <w:pStyle w:val="Akapitzlist"/>
        <w:spacing w:line="276" w:lineRule="auto"/>
      </w:pPr>
      <w:r w:rsidRPr="009439D7">
        <w:rPr>
          <w:rFonts w:eastAsia="Calibri"/>
          <w:lang w:eastAsia="en-US"/>
        </w:rPr>
        <w:t>m) demontaż istniejących i montaż nowych łańcuchów z szeklami (ogniwa o rozmiarze wewnętrznym minimum 65mm) do pomp ze stali kwasoodpornej 1.4301 – 2 komplety,</w:t>
      </w:r>
    </w:p>
    <w:p w14:paraId="6FBFAF7B" w14:textId="1A165B7A" w:rsidR="009439D7" w:rsidRDefault="009439D7" w:rsidP="009439D7">
      <w:pPr>
        <w:pStyle w:val="Akapitzlist"/>
        <w:spacing w:line="276" w:lineRule="auto"/>
      </w:pPr>
      <w:r w:rsidRPr="009439D7">
        <w:rPr>
          <w:rFonts w:eastAsia="Calibri"/>
          <w:lang w:eastAsia="en-US"/>
        </w:rPr>
        <w:t xml:space="preserve">n) łańcuch do sondy i pływaków ze stali kwasoodpornej 1.4301 – </w:t>
      </w:r>
      <w:r w:rsidR="005952E1">
        <w:rPr>
          <w:rFonts w:eastAsia="Calibri"/>
          <w:lang w:eastAsia="en-US"/>
        </w:rPr>
        <w:t>1</w:t>
      </w:r>
      <w:r w:rsidRPr="009439D7">
        <w:rPr>
          <w:rFonts w:eastAsia="Calibri"/>
          <w:lang w:eastAsia="en-US"/>
        </w:rPr>
        <w:t xml:space="preserve"> sztuk</w:t>
      </w:r>
      <w:r w:rsidR="005952E1">
        <w:rPr>
          <w:rFonts w:eastAsia="Calibri"/>
          <w:lang w:eastAsia="en-US"/>
        </w:rPr>
        <w:t>a</w:t>
      </w:r>
      <w:r w:rsidRPr="009439D7">
        <w:rPr>
          <w:rFonts w:eastAsia="Calibri"/>
          <w:lang w:eastAsia="en-US"/>
        </w:rPr>
        <w:t>,</w:t>
      </w:r>
    </w:p>
    <w:p w14:paraId="27BBF54D" w14:textId="635BA124" w:rsidR="009439D7" w:rsidRPr="009439D7" w:rsidRDefault="005952E1" w:rsidP="009439D7">
      <w:pPr>
        <w:pStyle w:val="Akapitzlist"/>
        <w:spacing w:line="276" w:lineRule="auto"/>
        <w:rPr>
          <w:rFonts w:eastAsia="Calibri"/>
          <w:lang w:eastAsia="en-US"/>
        </w:rPr>
      </w:pPr>
      <w:r>
        <w:rPr>
          <w:rFonts w:eastAsia="Calibri"/>
          <w:lang w:eastAsia="en-US"/>
        </w:rPr>
        <w:t>o) montaż króć</w:t>
      </w:r>
      <w:r w:rsidR="009439D7" w:rsidRPr="009439D7">
        <w:rPr>
          <w:rFonts w:eastAsia="Calibri"/>
          <w:lang w:eastAsia="en-US"/>
        </w:rPr>
        <w:t>ca do płukania DN50 zakończonego szybkozłączem 52mm</w:t>
      </w:r>
      <w:r>
        <w:rPr>
          <w:rFonts w:eastAsia="Calibri"/>
          <w:lang w:eastAsia="en-US"/>
        </w:rPr>
        <w:t xml:space="preserve"> zamontowanego na armaturze</w:t>
      </w:r>
      <w:r w:rsidR="009439D7" w:rsidRPr="009439D7">
        <w:rPr>
          <w:rFonts w:eastAsia="Calibri"/>
          <w:lang w:eastAsia="en-US"/>
        </w:rPr>
        <w:t xml:space="preserve"> – 1 sztuka,</w:t>
      </w:r>
    </w:p>
    <w:p w14:paraId="70BE48F0" w14:textId="77777777" w:rsidR="009439D7" w:rsidRDefault="009439D7" w:rsidP="009439D7">
      <w:pPr>
        <w:pStyle w:val="Akapitzlist"/>
        <w:spacing w:line="276" w:lineRule="auto"/>
      </w:pPr>
      <w:r w:rsidRPr="009439D7">
        <w:rPr>
          <w:rFonts w:eastAsia="Calibri"/>
          <w:lang w:eastAsia="en-US"/>
        </w:rPr>
        <w:t xml:space="preserve">p) demontaż istniejącego i montaż nowego kominka wentylacyjnego wyposażonego w filtry </w:t>
      </w:r>
      <w:proofErr w:type="spellStart"/>
      <w:r w:rsidRPr="009439D7">
        <w:rPr>
          <w:rFonts w:eastAsia="Calibri"/>
          <w:lang w:eastAsia="en-US"/>
        </w:rPr>
        <w:t>antyodorowe</w:t>
      </w:r>
      <w:proofErr w:type="spellEnd"/>
      <w:r w:rsidRPr="009439D7">
        <w:rPr>
          <w:rFonts w:eastAsia="Calibri"/>
          <w:lang w:eastAsia="en-US"/>
        </w:rPr>
        <w:t xml:space="preserve"> węglowe – 1 sztuka,</w:t>
      </w:r>
    </w:p>
    <w:p w14:paraId="4F010158" w14:textId="77777777" w:rsidR="009439D7" w:rsidRDefault="009439D7" w:rsidP="009439D7">
      <w:pPr>
        <w:pStyle w:val="Akapitzlist"/>
        <w:spacing w:line="276" w:lineRule="auto"/>
      </w:pPr>
      <w:r w:rsidRPr="009439D7">
        <w:rPr>
          <w:rFonts w:eastAsia="Calibri"/>
          <w:lang w:eastAsia="en-US"/>
        </w:rPr>
        <w:t>r) demontaż istniejącego ogrodzenia,</w:t>
      </w:r>
    </w:p>
    <w:p w14:paraId="749D6502" w14:textId="77777777" w:rsidR="009439D7" w:rsidRDefault="009439D7" w:rsidP="009439D7">
      <w:pPr>
        <w:pStyle w:val="Akapitzlist"/>
        <w:spacing w:line="276" w:lineRule="auto"/>
      </w:pPr>
      <w:r w:rsidRPr="009439D7">
        <w:rPr>
          <w:rFonts w:eastAsia="Calibri"/>
          <w:lang w:eastAsia="en-US"/>
        </w:rPr>
        <w:t>s) demontaż istniejącej i montaż nowej płyty pokrywowej wraz z nowym włazem prostokątnym nieprzejezdnym na przepompowni ścieków ze stali kwasoodpornej 1.4301 o wymiarach odpowiednich do obsługi pomp (obsługa pomp powinna być umożliwiona z powierzchni terenu, właz powinien być zabezpieczony przed otwarciem, pokrywa uchylna na teleskopach, zabezpieczona przed samoczynnym zamknięciem,</w:t>
      </w:r>
    </w:p>
    <w:p w14:paraId="5538E7F9" w14:textId="77777777" w:rsidR="009439D7" w:rsidRDefault="009439D7" w:rsidP="009439D7">
      <w:pPr>
        <w:pStyle w:val="Akapitzlist"/>
        <w:spacing w:line="276" w:lineRule="auto"/>
      </w:pPr>
      <w:r w:rsidRPr="009439D7">
        <w:rPr>
          <w:rFonts w:eastAsia="Calibri"/>
          <w:lang w:eastAsia="en-US"/>
        </w:rPr>
        <w:t>t) demontaż istniejącej i montaż nowej szafki sterowniczej wraz z modułem GPRS umożliwiającym podgląd pracy przepompowni ścieków na głównej dyspozytorni na terenie oczyszczalni ścieków przy ulicy Zachodniej w Siechnicach – szafka sterownicza zsynchronizowana z pozostałymi szafami sterowniczymi zamontowanymi na przepompowniach ścieków na terenie gminy Siechnice (uzgodnić z Zamawiającym).</w:t>
      </w:r>
    </w:p>
    <w:p w14:paraId="03282B2E" w14:textId="77777777" w:rsidR="009439D7" w:rsidRDefault="009439D7" w:rsidP="009439D7">
      <w:pPr>
        <w:pStyle w:val="Akapitzlist"/>
        <w:spacing w:line="276" w:lineRule="auto"/>
      </w:pPr>
      <w:r w:rsidRPr="009439D7">
        <w:rPr>
          <w:rFonts w:eastAsia="Calibri"/>
          <w:lang w:eastAsia="en-US"/>
        </w:rPr>
        <w:t>Materiał z demontażu należy przekazać Zamawiającemu (przewóz na miejsce wskazane przez Zamawiającego na odległość do 5,0 km).</w:t>
      </w:r>
    </w:p>
    <w:p w14:paraId="370D3085" w14:textId="46CEBD53" w:rsidR="009439D7" w:rsidRDefault="009439D7" w:rsidP="009439D7">
      <w:pPr>
        <w:pStyle w:val="Akapitzlist"/>
        <w:numPr>
          <w:ilvl w:val="0"/>
          <w:numId w:val="17"/>
        </w:numPr>
        <w:spacing w:line="276" w:lineRule="auto"/>
      </w:pPr>
      <w:r w:rsidRPr="009439D7">
        <w:rPr>
          <w:rFonts w:eastAsia="Calibri"/>
          <w:b/>
          <w:lang w:eastAsia="en-US"/>
        </w:rPr>
        <w:lastRenderedPageBreak/>
        <w:t xml:space="preserve">Zakres robót na przepompowni ścieków </w:t>
      </w:r>
      <w:r w:rsidR="0019137C" w:rsidRPr="00DF0E92">
        <w:rPr>
          <w:rFonts w:eastAsia="Calibri"/>
          <w:b/>
          <w:lang w:eastAsia="en-US"/>
        </w:rPr>
        <w:t>betonowej w</w:t>
      </w:r>
      <w:r w:rsidRPr="009439D7">
        <w:rPr>
          <w:rFonts w:eastAsia="Calibri"/>
          <w:b/>
          <w:lang w:eastAsia="en-US"/>
        </w:rPr>
        <w:t xml:space="preserve"> ulicy Wałowej w Radwanicach:</w:t>
      </w:r>
    </w:p>
    <w:p w14:paraId="100B29A0" w14:textId="7252DD96" w:rsidR="009439D7" w:rsidRDefault="009439D7" w:rsidP="009439D7">
      <w:pPr>
        <w:pStyle w:val="Akapitzlist"/>
        <w:spacing w:line="276" w:lineRule="auto"/>
      </w:pPr>
      <w:r w:rsidRPr="009439D7">
        <w:rPr>
          <w:rFonts w:eastAsia="Calibri"/>
          <w:lang w:eastAsia="en-US"/>
        </w:rPr>
        <w:t>a) demontaż i montaż dwóch pomp zatapialnych</w:t>
      </w:r>
      <w:r w:rsidR="006021D6">
        <w:rPr>
          <w:rFonts w:eastAsia="Calibri"/>
          <w:lang w:eastAsia="en-US"/>
        </w:rPr>
        <w:t xml:space="preserve"> firmy KSB</w:t>
      </w:r>
      <w:r w:rsidRPr="009439D7">
        <w:rPr>
          <w:rFonts w:eastAsia="Calibri"/>
          <w:lang w:eastAsia="en-US"/>
        </w:rPr>
        <w:t xml:space="preserve"> do opuszczenia na prowadnicach o średnicy 80</w:t>
      </w:r>
      <w:r w:rsidR="0019137C" w:rsidRPr="009439D7">
        <w:rPr>
          <w:rFonts w:eastAsia="Calibri"/>
          <w:lang w:eastAsia="en-US"/>
        </w:rPr>
        <w:t>mm –</w:t>
      </w:r>
      <w:r w:rsidRPr="009439D7">
        <w:rPr>
          <w:rFonts w:eastAsia="Calibri"/>
          <w:lang w:eastAsia="en-US"/>
        </w:rPr>
        <w:t xml:space="preserve"> 2 komplet</w:t>
      </w:r>
      <w:r w:rsidR="001A5CF9">
        <w:rPr>
          <w:rFonts w:eastAsia="Calibri"/>
          <w:lang w:eastAsia="en-US"/>
        </w:rPr>
        <w:t>y</w:t>
      </w:r>
      <w:r w:rsidRPr="009439D7">
        <w:rPr>
          <w:rFonts w:eastAsia="Calibri"/>
          <w:lang w:eastAsia="en-US"/>
        </w:rPr>
        <w:t>,</w:t>
      </w:r>
    </w:p>
    <w:p w14:paraId="1748984C" w14:textId="77777777" w:rsidR="009439D7" w:rsidRDefault="009439D7" w:rsidP="009439D7">
      <w:pPr>
        <w:pStyle w:val="Akapitzlist"/>
        <w:spacing w:line="276" w:lineRule="auto"/>
      </w:pPr>
      <w:r w:rsidRPr="009439D7">
        <w:rPr>
          <w:rFonts w:eastAsia="Calibri"/>
          <w:lang w:eastAsia="en-US"/>
        </w:rPr>
        <w:t>b) demontaż istniejących i montaż nowych stóp sprzęgających wraz z górnym uchwytem prowadnic – 2 sztuki,</w:t>
      </w:r>
    </w:p>
    <w:p w14:paraId="570765CA" w14:textId="0EBE3112" w:rsidR="009439D7" w:rsidRDefault="009439D7" w:rsidP="009439D7">
      <w:pPr>
        <w:pStyle w:val="Akapitzlist"/>
        <w:spacing w:line="276" w:lineRule="auto"/>
      </w:pPr>
      <w:r w:rsidRPr="009439D7">
        <w:rPr>
          <w:rFonts w:eastAsia="Calibri"/>
          <w:lang w:eastAsia="en-US"/>
        </w:rPr>
        <w:t xml:space="preserve">c) demontaż istniejącego i montaż nowego orurowania przepompowni z rur ze stali kwasoodpornej 1.4301 </w:t>
      </w:r>
      <w:r w:rsidR="0019137C" w:rsidRPr="009439D7">
        <w:rPr>
          <w:rFonts w:eastAsia="Calibri"/>
          <w:lang w:eastAsia="en-US"/>
        </w:rPr>
        <w:t>(przejście</w:t>
      </w:r>
      <w:r w:rsidRPr="009439D7">
        <w:rPr>
          <w:rFonts w:eastAsia="Calibri"/>
          <w:lang w:eastAsia="en-US"/>
        </w:rPr>
        <w:t xml:space="preserve"> prze ścianę zbiornika wykonać jako przejście </w:t>
      </w:r>
      <w:r w:rsidR="00DF0E92">
        <w:rPr>
          <w:rFonts w:eastAsia="Calibri"/>
          <w:lang w:eastAsia="en-US"/>
        </w:rPr>
        <w:t xml:space="preserve">szczelne </w:t>
      </w:r>
      <w:r w:rsidRPr="009439D7">
        <w:rPr>
          <w:rFonts w:eastAsia="Calibri"/>
          <w:lang w:eastAsia="en-US"/>
        </w:rPr>
        <w:t>z łańcuchem uszczelniającym) – 1 komplet,</w:t>
      </w:r>
    </w:p>
    <w:p w14:paraId="51D8C97A"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d) wszystkie połączenia muszą być łączone kołnierzami ze stali kwasoodpornej 1.4301,</w:t>
      </w:r>
    </w:p>
    <w:p w14:paraId="04B63806"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e) wszystkie spoiny powinny być wykonane w technologii spawania właściwej dla stali kwasoodpornej 1.4301,</w:t>
      </w:r>
    </w:p>
    <w:p w14:paraId="5D8FE477" w14:textId="77777777" w:rsidR="009439D7" w:rsidRDefault="009439D7" w:rsidP="009439D7">
      <w:pPr>
        <w:pStyle w:val="Akapitzlist"/>
        <w:spacing w:line="276" w:lineRule="auto"/>
      </w:pPr>
      <w:r w:rsidRPr="009439D7">
        <w:rPr>
          <w:rFonts w:eastAsia="Calibri"/>
          <w:lang w:eastAsia="en-US"/>
        </w:rPr>
        <w:t>f) wszystkie połączenia śrubowe (śruby, nakrętki, podkładki) powinny być wykonane ze stali kwasoodpornej 1.4301,</w:t>
      </w:r>
    </w:p>
    <w:p w14:paraId="743CA276" w14:textId="77777777" w:rsidR="009439D7" w:rsidRDefault="009439D7" w:rsidP="009439D7">
      <w:pPr>
        <w:pStyle w:val="Akapitzlist"/>
        <w:spacing w:line="276" w:lineRule="auto"/>
      </w:pPr>
      <w:r w:rsidRPr="009439D7">
        <w:rPr>
          <w:rFonts w:eastAsia="Calibri"/>
          <w:lang w:eastAsia="en-US"/>
        </w:rPr>
        <w:t>g) wszystkie elementy kotwiące konstrukcje nośne i wsporcze powinny być wykonane ze stali kwasoodpornej 1.4301,</w:t>
      </w:r>
    </w:p>
    <w:p w14:paraId="55318506" w14:textId="47DA54A3" w:rsidR="009439D7" w:rsidRPr="009439D7" w:rsidRDefault="009439D7" w:rsidP="009439D7">
      <w:pPr>
        <w:pStyle w:val="Akapitzlist"/>
        <w:spacing w:line="276" w:lineRule="auto"/>
        <w:rPr>
          <w:rFonts w:eastAsia="Calibri"/>
          <w:lang w:eastAsia="en-US"/>
        </w:rPr>
      </w:pPr>
      <w:r w:rsidRPr="009439D7">
        <w:rPr>
          <w:rFonts w:eastAsia="Calibri"/>
          <w:lang w:eastAsia="en-US"/>
        </w:rPr>
        <w:t xml:space="preserve">h) demontaż istniejących i montaż nowych zaworów zwrotnych </w:t>
      </w:r>
      <w:r w:rsidR="0019137C" w:rsidRPr="009439D7">
        <w:rPr>
          <w:rFonts w:eastAsia="Calibri"/>
          <w:lang w:eastAsia="en-US"/>
        </w:rPr>
        <w:t>kulowych –</w:t>
      </w:r>
      <w:r w:rsidRPr="009439D7">
        <w:rPr>
          <w:rFonts w:eastAsia="Calibri"/>
          <w:lang w:eastAsia="en-US"/>
        </w:rPr>
        <w:t xml:space="preserve"> 2 sztuki,</w:t>
      </w:r>
    </w:p>
    <w:p w14:paraId="67C91044" w14:textId="496DC8E9" w:rsidR="009439D7" w:rsidRPr="009439D7" w:rsidRDefault="009439D7" w:rsidP="009439D7">
      <w:pPr>
        <w:pStyle w:val="Akapitzlist"/>
        <w:spacing w:line="276" w:lineRule="auto"/>
        <w:rPr>
          <w:rFonts w:eastAsia="Calibri"/>
          <w:lang w:eastAsia="en-US"/>
        </w:rPr>
      </w:pPr>
      <w:r w:rsidRPr="009439D7">
        <w:rPr>
          <w:rFonts w:eastAsia="Calibri"/>
          <w:lang w:eastAsia="en-US"/>
        </w:rPr>
        <w:t xml:space="preserve">i) demontaż istniejących i montaż nowych zasuw </w:t>
      </w:r>
      <w:r w:rsidR="0019137C" w:rsidRPr="009439D7">
        <w:rPr>
          <w:rFonts w:eastAsia="Calibri"/>
          <w:lang w:eastAsia="en-US"/>
        </w:rPr>
        <w:t>odcinających –</w:t>
      </w:r>
      <w:r w:rsidRPr="009439D7">
        <w:rPr>
          <w:rFonts w:eastAsia="Calibri"/>
          <w:lang w:eastAsia="en-US"/>
        </w:rPr>
        <w:t xml:space="preserve"> 2 sztuki,</w:t>
      </w:r>
    </w:p>
    <w:p w14:paraId="2781FFC9"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j) demontaż istniejących i montaż nowych prowadnic rurowych do pomp ze stali kwasoodpornej 1.4301 – 2 komplety,</w:t>
      </w:r>
    </w:p>
    <w:p w14:paraId="413E77E5" w14:textId="77777777" w:rsidR="009439D7" w:rsidRDefault="009439D7" w:rsidP="009439D7">
      <w:pPr>
        <w:pStyle w:val="Akapitzlist"/>
        <w:spacing w:line="276" w:lineRule="auto"/>
      </w:pPr>
      <w:r w:rsidRPr="009439D7">
        <w:rPr>
          <w:rFonts w:eastAsia="Calibri"/>
          <w:lang w:eastAsia="en-US"/>
        </w:rPr>
        <w:t xml:space="preserve">k) demontaż istniejącej i montaż nowej drabinki </w:t>
      </w:r>
      <w:proofErr w:type="spellStart"/>
      <w:r w:rsidRPr="009439D7">
        <w:rPr>
          <w:rFonts w:eastAsia="Calibri"/>
          <w:lang w:eastAsia="en-US"/>
        </w:rPr>
        <w:t>złazowej</w:t>
      </w:r>
      <w:proofErr w:type="spellEnd"/>
      <w:r w:rsidRPr="009439D7">
        <w:rPr>
          <w:rFonts w:eastAsia="Calibri"/>
          <w:lang w:eastAsia="en-US"/>
        </w:rPr>
        <w:t xml:space="preserve"> antypoślizgowej wykonanej ze stali kwasoodpornej 1.4301 sprowadzonej do dna zbiornika – 1 sztuka,</w:t>
      </w:r>
    </w:p>
    <w:p w14:paraId="148A56AC" w14:textId="77777777" w:rsidR="009439D7" w:rsidRDefault="009439D7" w:rsidP="009439D7">
      <w:pPr>
        <w:pStyle w:val="Akapitzlist"/>
        <w:spacing w:line="276" w:lineRule="auto"/>
      </w:pPr>
      <w:r w:rsidRPr="009439D7">
        <w:rPr>
          <w:rFonts w:eastAsia="Calibri"/>
          <w:lang w:eastAsia="en-US"/>
        </w:rPr>
        <w:t xml:space="preserve">l) demontaż istniejących i montaż nowych pływaków </w:t>
      </w:r>
      <w:proofErr w:type="spellStart"/>
      <w:r w:rsidRPr="009439D7">
        <w:rPr>
          <w:rFonts w:eastAsia="Calibri"/>
          <w:lang w:eastAsia="en-US"/>
        </w:rPr>
        <w:t>suchobiegu</w:t>
      </w:r>
      <w:proofErr w:type="spellEnd"/>
      <w:r w:rsidRPr="009439D7">
        <w:rPr>
          <w:rFonts w:eastAsia="Calibri"/>
          <w:lang w:eastAsia="en-US"/>
        </w:rPr>
        <w:t xml:space="preserve"> i przepełnienia przepompowni ścieków – 2 komplety,</w:t>
      </w:r>
    </w:p>
    <w:p w14:paraId="1A2BCD18"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ł) demontaż istniejącej i montaż nowej sondy hydrostatycznej – 1 sztuka,</w:t>
      </w:r>
    </w:p>
    <w:p w14:paraId="1D67C592" w14:textId="77777777" w:rsidR="009439D7" w:rsidRDefault="009439D7" w:rsidP="009439D7">
      <w:pPr>
        <w:pStyle w:val="Akapitzlist"/>
        <w:spacing w:line="276" w:lineRule="auto"/>
      </w:pPr>
      <w:r w:rsidRPr="009439D7">
        <w:rPr>
          <w:rFonts w:eastAsia="Calibri"/>
          <w:lang w:eastAsia="en-US"/>
        </w:rPr>
        <w:t>m) demontaż istniejących i montaż nowych łańcuchów z szeklami (ogniwa o rozmiarze wewnętrznym minimum 65mm) do pomp ze stali kwasoodpornej 1.4301 – 2 komplety,</w:t>
      </w:r>
    </w:p>
    <w:p w14:paraId="31134031" w14:textId="771EBD00" w:rsidR="009439D7" w:rsidRDefault="00DF0E92" w:rsidP="009439D7">
      <w:pPr>
        <w:pStyle w:val="Akapitzlist"/>
        <w:spacing w:line="276" w:lineRule="auto"/>
      </w:pPr>
      <w:r>
        <w:rPr>
          <w:rFonts w:eastAsia="Calibri"/>
          <w:lang w:eastAsia="en-US"/>
        </w:rPr>
        <w:t>n) łańcuch</w:t>
      </w:r>
      <w:r w:rsidR="009439D7" w:rsidRPr="009439D7">
        <w:rPr>
          <w:rFonts w:eastAsia="Calibri"/>
          <w:lang w:eastAsia="en-US"/>
        </w:rPr>
        <w:t xml:space="preserve"> do sondy i pływaków ze stali kwasoodpornej 1.4301 – </w:t>
      </w:r>
      <w:r>
        <w:rPr>
          <w:rFonts w:eastAsia="Calibri"/>
          <w:lang w:eastAsia="en-US"/>
        </w:rPr>
        <w:t>1</w:t>
      </w:r>
      <w:r w:rsidR="009439D7" w:rsidRPr="009439D7">
        <w:rPr>
          <w:rFonts w:eastAsia="Calibri"/>
          <w:lang w:eastAsia="en-US"/>
        </w:rPr>
        <w:t xml:space="preserve"> sztuk</w:t>
      </w:r>
      <w:r>
        <w:rPr>
          <w:rFonts w:eastAsia="Calibri"/>
          <w:lang w:eastAsia="en-US"/>
        </w:rPr>
        <w:t>a</w:t>
      </w:r>
      <w:r w:rsidR="009439D7" w:rsidRPr="009439D7">
        <w:rPr>
          <w:rFonts w:eastAsia="Calibri"/>
          <w:lang w:eastAsia="en-US"/>
        </w:rPr>
        <w:t>,</w:t>
      </w:r>
    </w:p>
    <w:p w14:paraId="4A925C96" w14:textId="47E21ED6" w:rsidR="009439D7" w:rsidRPr="009439D7" w:rsidRDefault="00DF0E92" w:rsidP="009439D7">
      <w:pPr>
        <w:pStyle w:val="Akapitzlist"/>
        <w:spacing w:line="276" w:lineRule="auto"/>
        <w:rPr>
          <w:rFonts w:eastAsia="Calibri"/>
          <w:lang w:eastAsia="en-US"/>
        </w:rPr>
      </w:pPr>
      <w:r>
        <w:rPr>
          <w:rFonts w:eastAsia="Calibri"/>
          <w:lang w:eastAsia="en-US"/>
        </w:rPr>
        <w:t>o) montaż króć</w:t>
      </w:r>
      <w:r w:rsidR="009439D7" w:rsidRPr="009439D7">
        <w:rPr>
          <w:rFonts w:eastAsia="Calibri"/>
          <w:lang w:eastAsia="en-US"/>
        </w:rPr>
        <w:t>ca do płukania DN50 zakończonego szybkozłączem 52mm</w:t>
      </w:r>
      <w:r>
        <w:rPr>
          <w:rFonts w:eastAsia="Calibri"/>
          <w:lang w:eastAsia="en-US"/>
        </w:rPr>
        <w:t xml:space="preserve"> zamontowanego na armaturze</w:t>
      </w:r>
      <w:r w:rsidR="009439D7" w:rsidRPr="009439D7">
        <w:rPr>
          <w:rFonts w:eastAsia="Calibri"/>
          <w:lang w:eastAsia="en-US"/>
        </w:rPr>
        <w:t xml:space="preserve"> – 1 sztuka,</w:t>
      </w:r>
    </w:p>
    <w:p w14:paraId="6BF6B697" w14:textId="77777777" w:rsidR="009439D7" w:rsidRDefault="009439D7" w:rsidP="009439D7">
      <w:pPr>
        <w:pStyle w:val="Akapitzlist"/>
        <w:spacing w:line="276" w:lineRule="auto"/>
      </w:pPr>
      <w:r w:rsidRPr="009439D7">
        <w:rPr>
          <w:rFonts w:eastAsia="Calibri"/>
          <w:lang w:eastAsia="en-US"/>
        </w:rPr>
        <w:t xml:space="preserve">p) demontaż istniejącego i montaż nowego kominka wentylacyjnego wyposażonego w filtry </w:t>
      </w:r>
      <w:proofErr w:type="spellStart"/>
      <w:r w:rsidRPr="009439D7">
        <w:rPr>
          <w:rFonts w:eastAsia="Calibri"/>
          <w:lang w:eastAsia="en-US"/>
        </w:rPr>
        <w:t>antyodorowe</w:t>
      </w:r>
      <w:proofErr w:type="spellEnd"/>
      <w:r w:rsidRPr="009439D7">
        <w:rPr>
          <w:rFonts w:eastAsia="Calibri"/>
          <w:lang w:eastAsia="en-US"/>
        </w:rPr>
        <w:t xml:space="preserve"> węglowe – 1 sztuka,</w:t>
      </w:r>
    </w:p>
    <w:p w14:paraId="72C79F5C" w14:textId="7CB6B65F" w:rsidR="009439D7" w:rsidRDefault="009439D7" w:rsidP="009439D7">
      <w:pPr>
        <w:pStyle w:val="Akapitzlist"/>
        <w:spacing w:line="276" w:lineRule="auto"/>
      </w:pPr>
      <w:r w:rsidRPr="009439D7">
        <w:rPr>
          <w:rFonts w:eastAsia="Calibri"/>
          <w:lang w:eastAsia="en-US"/>
        </w:rPr>
        <w:t xml:space="preserve">r) demontaż istniejącego i montaż nowego ogrodzenia panelowego, ocynkowanego lub malowanego </w:t>
      </w:r>
      <w:r w:rsidR="0019137C" w:rsidRPr="009439D7">
        <w:rPr>
          <w:rFonts w:eastAsia="Calibri"/>
          <w:lang w:eastAsia="en-US"/>
        </w:rPr>
        <w:t>proszkowo o</w:t>
      </w:r>
      <w:r w:rsidRPr="009439D7">
        <w:rPr>
          <w:rFonts w:eastAsia="Calibri"/>
          <w:lang w:eastAsia="en-US"/>
        </w:rPr>
        <w:t xml:space="preserve"> długości około 16,0 m zabezpieczonego przed kradzieżą (śruby </w:t>
      </w:r>
      <w:proofErr w:type="spellStart"/>
      <w:r w:rsidRPr="009439D7">
        <w:rPr>
          <w:rFonts w:eastAsia="Calibri"/>
          <w:lang w:eastAsia="en-US"/>
        </w:rPr>
        <w:t>zrywalne</w:t>
      </w:r>
      <w:proofErr w:type="spellEnd"/>
      <w:r w:rsidRPr="009439D7">
        <w:rPr>
          <w:rFonts w:eastAsia="Calibri"/>
          <w:lang w:eastAsia="en-US"/>
        </w:rPr>
        <w:t>), z furtką o szerokości 1,20 m, panele o wysokości 1,50 m z drutu minimum 3mm,</w:t>
      </w:r>
    </w:p>
    <w:p w14:paraId="6F398AD3" w14:textId="1A999B47" w:rsidR="009439D7" w:rsidRDefault="009439D7" w:rsidP="009439D7">
      <w:pPr>
        <w:pStyle w:val="Akapitzlist"/>
        <w:spacing w:line="276" w:lineRule="auto"/>
      </w:pPr>
      <w:r w:rsidRPr="009439D7">
        <w:rPr>
          <w:rFonts w:eastAsia="Calibri"/>
          <w:lang w:eastAsia="en-US"/>
        </w:rPr>
        <w:t xml:space="preserve">s) wykonanie nowej nawierzchni </w:t>
      </w:r>
      <w:r w:rsidR="0019137C" w:rsidRPr="009439D7">
        <w:rPr>
          <w:rFonts w:eastAsia="Calibri"/>
          <w:lang w:eastAsia="en-US"/>
        </w:rPr>
        <w:t>z kostki</w:t>
      </w:r>
      <w:r w:rsidRPr="009439D7">
        <w:rPr>
          <w:rFonts w:eastAsia="Calibri"/>
          <w:lang w:eastAsia="en-US"/>
        </w:rPr>
        <w:t xml:space="preserve"> betonowej o grubości 8cm na podbudowie z kruszywa o powierzchni około 15,0 m2 (korytowanie na głębokość 45 cm, </w:t>
      </w:r>
      <w:r w:rsidR="00DF0E92">
        <w:rPr>
          <w:rFonts w:eastAsia="Calibri"/>
          <w:lang w:eastAsia="en-US"/>
        </w:rPr>
        <w:t>piasek</w:t>
      </w:r>
      <w:r w:rsidRPr="009439D7">
        <w:rPr>
          <w:rFonts w:eastAsia="Calibri"/>
          <w:lang w:eastAsia="en-US"/>
        </w:rPr>
        <w:t xml:space="preserve"> grubości 10 cm, podbudowa tłuczniowa 0-31,5mm grubości 25 cm, podsypka </w:t>
      </w:r>
      <w:r w:rsidR="00DF0E92">
        <w:rPr>
          <w:rFonts w:eastAsia="Calibri"/>
          <w:lang w:eastAsia="en-US"/>
        </w:rPr>
        <w:t>cementowa</w:t>
      </w:r>
      <w:r w:rsidRPr="009439D7">
        <w:rPr>
          <w:rFonts w:eastAsia="Calibri"/>
          <w:lang w:eastAsia="en-US"/>
        </w:rPr>
        <w:t xml:space="preserve"> grubości 2 cm i kostka betonowa grubości 8 cm),</w:t>
      </w:r>
    </w:p>
    <w:p w14:paraId="5B9F0911" w14:textId="77777777" w:rsidR="009439D7" w:rsidRDefault="009439D7" w:rsidP="009439D7">
      <w:pPr>
        <w:pStyle w:val="Akapitzlist"/>
        <w:spacing w:line="276" w:lineRule="auto"/>
      </w:pPr>
      <w:r w:rsidRPr="009439D7">
        <w:rPr>
          <w:rFonts w:eastAsia="Calibri"/>
          <w:lang w:eastAsia="en-US"/>
        </w:rPr>
        <w:t xml:space="preserve">u) demontaż istniejącej i montaż nowej płyty pokrywowej wraz z nowym włazem prostokątnym nieprzejezdnym na przepompowni ścieków ze stali kwasoodpornej </w:t>
      </w:r>
      <w:r w:rsidRPr="009439D7">
        <w:rPr>
          <w:rFonts w:eastAsia="Calibri"/>
          <w:lang w:eastAsia="en-US"/>
        </w:rPr>
        <w:lastRenderedPageBreak/>
        <w:t>1.4301 o wymiarach odpowiednich do obsługi pomp (obsługa pomp powinna być umożliwiona z powierzchni terenu, właz powinien być zabezpieczony przed otwarciem, pokrywa uchylna na teleskopach, zabezpieczona przed samoczynnym zamknięciem,</w:t>
      </w:r>
    </w:p>
    <w:p w14:paraId="7F2BBF9E" w14:textId="77777777" w:rsidR="009439D7" w:rsidRDefault="009439D7" w:rsidP="009439D7">
      <w:pPr>
        <w:pStyle w:val="Akapitzlist"/>
        <w:spacing w:line="276" w:lineRule="auto"/>
      </w:pPr>
      <w:r w:rsidRPr="009439D7">
        <w:rPr>
          <w:rFonts w:eastAsia="Calibri"/>
          <w:lang w:eastAsia="en-US"/>
        </w:rPr>
        <w:t>w) demontaż istniejącej i montaż nowej szafki sterowniczej wraz z modułem GPRS umożliwiającym podgląd pracy przepompowni ścieków na głównej dyspozytorni na terenie oczyszczalni ścieków przy ulicy Zachodniej w Siechnicach – szafka sterownicza zsynchronizowana z pozostałymi szafami sterowniczymi zamontowanymi na przepompowniach ścieków na terenie gminy Siechnice (uzgodnić z Zamawiającym).</w:t>
      </w:r>
    </w:p>
    <w:p w14:paraId="4C63068F" w14:textId="77777777" w:rsidR="009439D7" w:rsidRDefault="009439D7" w:rsidP="009439D7">
      <w:pPr>
        <w:pStyle w:val="Akapitzlist"/>
        <w:spacing w:line="276" w:lineRule="auto"/>
      </w:pPr>
      <w:r w:rsidRPr="009439D7">
        <w:rPr>
          <w:rFonts w:eastAsia="Calibri"/>
          <w:lang w:eastAsia="en-US"/>
        </w:rPr>
        <w:t>Materiał z demontażu należy przekazać Zamawiającemu (przewóz na miejsce wskazane przez Zamawiającego na odległość do 5,0 km).</w:t>
      </w:r>
    </w:p>
    <w:p w14:paraId="0DFF8706" w14:textId="291FC2D6" w:rsidR="009439D7" w:rsidRDefault="009439D7" w:rsidP="009439D7">
      <w:pPr>
        <w:pStyle w:val="Akapitzlist"/>
        <w:numPr>
          <w:ilvl w:val="0"/>
          <w:numId w:val="17"/>
        </w:numPr>
        <w:spacing w:line="276" w:lineRule="auto"/>
      </w:pPr>
      <w:r w:rsidRPr="009439D7">
        <w:rPr>
          <w:rFonts w:eastAsia="Calibri"/>
          <w:b/>
          <w:lang w:eastAsia="en-US"/>
        </w:rPr>
        <w:t>Zakre</w:t>
      </w:r>
      <w:r w:rsidR="00DF0E92">
        <w:rPr>
          <w:rFonts w:eastAsia="Calibri"/>
          <w:b/>
          <w:lang w:eastAsia="en-US"/>
        </w:rPr>
        <w:t xml:space="preserve">s robót na przepompowni ścieków </w:t>
      </w:r>
      <w:r w:rsidRPr="00DF0E92">
        <w:rPr>
          <w:rFonts w:eastAsia="Calibri"/>
          <w:b/>
          <w:lang w:eastAsia="en-US"/>
        </w:rPr>
        <w:t>stalowej</w:t>
      </w:r>
      <w:r w:rsidRPr="009439D7">
        <w:rPr>
          <w:rFonts w:eastAsia="Calibri"/>
          <w:b/>
          <w:color w:val="FF0000"/>
          <w:lang w:eastAsia="en-US"/>
        </w:rPr>
        <w:t xml:space="preserve"> </w:t>
      </w:r>
      <w:r w:rsidRPr="009439D7">
        <w:rPr>
          <w:rFonts w:eastAsia="Calibri"/>
          <w:b/>
          <w:lang w:eastAsia="en-US"/>
        </w:rPr>
        <w:t>przy ulicy Polnej w Siechnicach:</w:t>
      </w:r>
    </w:p>
    <w:p w14:paraId="1EEBBA50" w14:textId="5CEF23E9" w:rsidR="009439D7" w:rsidRDefault="009439D7" w:rsidP="009439D7">
      <w:pPr>
        <w:pStyle w:val="Akapitzlist"/>
        <w:spacing w:line="276" w:lineRule="auto"/>
      </w:pPr>
      <w:r w:rsidRPr="009439D7">
        <w:rPr>
          <w:rFonts w:eastAsia="Calibri"/>
          <w:lang w:eastAsia="en-US"/>
        </w:rPr>
        <w:t xml:space="preserve">a) demontaż istniejących i montaż nowych pomp zatapialnych </w:t>
      </w:r>
      <w:r w:rsidR="00BC44FB">
        <w:rPr>
          <w:rFonts w:eastAsia="Calibri"/>
          <w:lang w:eastAsia="en-US"/>
        </w:rPr>
        <w:t xml:space="preserve">firmy </w:t>
      </w:r>
      <w:r w:rsidR="006021D6">
        <w:rPr>
          <w:rFonts w:eastAsia="Calibri"/>
          <w:lang w:eastAsia="en-US"/>
        </w:rPr>
        <w:t>KSB</w:t>
      </w:r>
      <w:r w:rsidR="00BC44FB">
        <w:rPr>
          <w:rFonts w:eastAsia="Calibri"/>
          <w:lang w:eastAsia="en-US"/>
        </w:rPr>
        <w:t xml:space="preserve"> </w:t>
      </w:r>
      <w:r w:rsidRPr="009439D7">
        <w:rPr>
          <w:rFonts w:eastAsia="Calibri"/>
          <w:lang w:eastAsia="en-US"/>
        </w:rPr>
        <w:t xml:space="preserve">do opuszczenia na prowadnicach o średnicy 50mm </w:t>
      </w:r>
      <w:r w:rsidR="0019137C" w:rsidRPr="009439D7">
        <w:rPr>
          <w:rFonts w:eastAsia="Calibri"/>
          <w:lang w:eastAsia="en-US"/>
        </w:rPr>
        <w:t>– 2</w:t>
      </w:r>
      <w:r w:rsidRPr="009439D7">
        <w:rPr>
          <w:rFonts w:eastAsia="Calibri"/>
          <w:lang w:eastAsia="en-US"/>
        </w:rPr>
        <w:t xml:space="preserve"> sztuki,</w:t>
      </w:r>
    </w:p>
    <w:p w14:paraId="54574D54" w14:textId="77777777" w:rsidR="009439D7" w:rsidRDefault="009439D7" w:rsidP="009439D7">
      <w:pPr>
        <w:pStyle w:val="Akapitzlist"/>
        <w:spacing w:line="276" w:lineRule="auto"/>
      </w:pPr>
      <w:r w:rsidRPr="009439D7">
        <w:rPr>
          <w:rFonts w:eastAsia="Calibri"/>
          <w:lang w:eastAsia="en-US"/>
        </w:rPr>
        <w:t>b) demontaż istniejących i montaż nowych stóp sprzęgających wraz z górnym uchwytem prowadnic – 2 sztuki,</w:t>
      </w:r>
    </w:p>
    <w:p w14:paraId="343E672F" w14:textId="77777777" w:rsidR="009439D7" w:rsidRDefault="009439D7" w:rsidP="009439D7">
      <w:pPr>
        <w:pStyle w:val="Akapitzlist"/>
        <w:spacing w:line="276" w:lineRule="auto"/>
      </w:pPr>
      <w:r w:rsidRPr="009439D7">
        <w:rPr>
          <w:rFonts w:eastAsia="Calibri"/>
          <w:lang w:eastAsia="en-US"/>
        </w:rPr>
        <w:t>c) demontaż istniejącego i montaż nowego orurowania przepompowni z rur ze stali kwasoodpornej 1.4301 – 1 komplet,</w:t>
      </w:r>
    </w:p>
    <w:p w14:paraId="59093D7B"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d) wszystkie połączenia muszą być łączone kołnierzami ze stali kwasoodpornej 1.4301,</w:t>
      </w:r>
    </w:p>
    <w:p w14:paraId="5288757E"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e) wszystkie spoiny powinny być wykonane w technologii spawania właściwej dla stali kwasoodpornej 1.4301,</w:t>
      </w:r>
    </w:p>
    <w:p w14:paraId="58104C7F" w14:textId="77777777" w:rsidR="009439D7" w:rsidRDefault="009439D7" w:rsidP="009439D7">
      <w:pPr>
        <w:pStyle w:val="Akapitzlist"/>
        <w:spacing w:line="276" w:lineRule="auto"/>
      </w:pPr>
      <w:r w:rsidRPr="009439D7">
        <w:rPr>
          <w:rFonts w:eastAsia="Calibri"/>
          <w:lang w:eastAsia="en-US"/>
        </w:rPr>
        <w:t>f) wszystkie połączenia śrubowe (śruby, nakrętki, podkładki) powinny być wykonane ze stali kwasoodpornej 1.4301,</w:t>
      </w:r>
    </w:p>
    <w:p w14:paraId="0453894B" w14:textId="77777777" w:rsidR="009439D7" w:rsidRDefault="009439D7" w:rsidP="009439D7">
      <w:pPr>
        <w:pStyle w:val="Akapitzlist"/>
        <w:spacing w:line="276" w:lineRule="auto"/>
      </w:pPr>
      <w:r w:rsidRPr="009439D7">
        <w:rPr>
          <w:rFonts w:eastAsia="Calibri"/>
          <w:lang w:eastAsia="en-US"/>
        </w:rPr>
        <w:t>g) wszystkie elementy kotwiące konstrukcje nośne i wsporcze powinny być wykonane ze stali kwasoodpornej 1.4301,</w:t>
      </w:r>
    </w:p>
    <w:p w14:paraId="13C6BDF8" w14:textId="389A82A3" w:rsidR="009439D7" w:rsidRPr="009439D7" w:rsidRDefault="009439D7" w:rsidP="009439D7">
      <w:pPr>
        <w:pStyle w:val="Akapitzlist"/>
        <w:spacing w:line="276" w:lineRule="auto"/>
        <w:rPr>
          <w:rFonts w:eastAsia="Calibri"/>
          <w:lang w:eastAsia="en-US"/>
        </w:rPr>
      </w:pPr>
      <w:r w:rsidRPr="009439D7">
        <w:rPr>
          <w:rFonts w:eastAsia="Calibri"/>
          <w:lang w:eastAsia="en-US"/>
        </w:rPr>
        <w:t xml:space="preserve">h) demontaż istniejących i montaż nowych zaworów zwrotnych </w:t>
      </w:r>
      <w:r w:rsidR="0019137C" w:rsidRPr="009439D7">
        <w:rPr>
          <w:rFonts w:eastAsia="Calibri"/>
          <w:lang w:eastAsia="en-US"/>
        </w:rPr>
        <w:t>kulowych –</w:t>
      </w:r>
      <w:r w:rsidRPr="009439D7">
        <w:rPr>
          <w:rFonts w:eastAsia="Calibri"/>
          <w:lang w:eastAsia="en-US"/>
        </w:rPr>
        <w:t xml:space="preserve"> 2 sztuki,</w:t>
      </w:r>
    </w:p>
    <w:p w14:paraId="4A727DA7" w14:textId="7EE1451C" w:rsidR="009439D7" w:rsidRPr="009439D7" w:rsidRDefault="009439D7" w:rsidP="009439D7">
      <w:pPr>
        <w:pStyle w:val="Akapitzlist"/>
        <w:spacing w:line="276" w:lineRule="auto"/>
        <w:rPr>
          <w:rFonts w:eastAsia="Calibri"/>
          <w:lang w:eastAsia="en-US"/>
        </w:rPr>
      </w:pPr>
      <w:r w:rsidRPr="009439D7">
        <w:rPr>
          <w:rFonts w:eastAsia="Calibri"/>
          <w:lang w:eastAsia="en-US"/>
        </w:rPr>
        <w:t xml:space="preserve">i) demontaż istniejących i montaż nowych zasuw </w:t>
      </w:r>
      <w:r w:rsidR="0019137C" w:rsidRPr="009439D7">
        <w:rPr>
          <w:rFonts w:eastAsia="Calibri"/>
          <w:lang w:eastAsia="en-US"/>
        </w:rPr>
        <w:t>odcinających –</w:t>
      </w:r>
      <w:r w:rsidRPr="009439D7">
        <w:rPr>
          <w:rFonts w:eastAsia="Calibri"/>
          <w:lang w:eastAsia="en-US"/>
        </w:rPr>
        <w:t xml:space="preserve"> 2 sztuki,</w:t>
      </w:r>
    </w:p>
    <w:p w14:paraId="254B501A"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j) demontaż istniejących i montaż nowych prowadnic rurowych do pomp ze stali kwasoodpornej 1.4301 – 2 komplety,</w:t>
      </w:r>
    </w:p>
    <w:p w14:paraId="554CC684" w14:textId="77777777" w:rsidR="009439D7" w:rsidRDefault="009439D7" w:rsidP="009439D7">
      <w:pPr>
        <w:pStyle w:val="Akapitzlist"/>
        <w:spacing w:line="276" w:lineRule="auto"/>
      </w:pPr>
      <w:r w:rsidRPr="009439D7">
        <w:rPr>
          <w:rFonts w:eastAsia="Calibri"/>
          <w:lang w:eastAsia="en-US"/>
        </w:rPr>
        <w:t xml:space="preserve">k) demontaż istniejącej i montaż nowej drabinki </w:t>
      </w:r>
      <w:proofErr w:type="spellStart"/>
      <w:r w:rsidRPr="009439D7">
        <w:rPr>
          <w:rFonts w:eastAsia="Calibri"/>
          <w:lang w:eastAsia="en-US"/>
        </w:rPr>
        <w:t>złazowej</w:t>
      </w:r>
      <w:proofErr w:type="spellEnd"/>
      <w:r w:rsidRPr="009439D7">
        <w:rPr>
          <w:rFonts w:eastAsia="Calibri"/>
          <w:lang w:eastAsia="en-US"/>
        </w:rPr>
        <w:t xml:space="preserve"> antypoślizgowej wykonanej ze stali kwasoodpornej 1.4301 sprowadzonej do dna zbiornika – 1 sztuka,</w:t>
      </w:r>
    </w:p>
    <w:p w14:paraId="7D68A452"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 xml:space="preserve">l) demontaż istniejących i montaż nowych pływaków </w:t>
      </w:r>
      <w:proofErr w:type="spellStart"/>
      <w:r w:rsidRPr="009439D7">
        <w:rPr>
          <w:rFonts w:eastAsia="Calibri"/>
          <w:lang w:eastAsia="en-US"/>
        </w:rPr>
        <w:t>suchobiegu</w:t>
      </w:r>
      <w:proofErr w:type="spellEnd"/>
      <w:r w:rsidRPr="009439D7">
        <w:rPr>
          <w:rFonts w:eastAsia="Calibri"/>
          <w:lang w:eastAsia="en-US"/>
        </w:rPr>
        <w:t xml:space="preserve"> i przepełnienia przepompowni ścieków – 2 komplety,</w:t>
      </w:r>
    </w:p>
    <w:p w14:paraId="3274CCFC"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ł) demontaż istniejącej i montaż nowej sondy hydrostatycznej – 1 sztuka,</w:t>
      </w:r>
    </w:p>
    <w:p w14:paraId="45E8A84D" w14:textId="77777777" w:rsidR="009439D7" w:rsidRPr="009439D7" w:rsidRDefault="009439D7" w:rsidP="009439D7">
      <w:pPr>
        <w:pStyle w:val="Akapitzlist"/>
        <w:spacing w:line="276" w:lineRule="auto"/>
        <w:rPr>
          <w:rFonts w:eastAsia="Calibri"/>
          <w:lang w:eastAsia="en-US"/>
        </w:rPr>
      </w:pPr>
      <w:r w:rsidRPr="009439D7">
        <w:rPr>
          <w:rFonts w:eastAsia="Calibri"/>
          <w:lang w:eastAsia="en-US"/>
        </w:rPr>
        <w:t>m) demontaż istniejących i montaż nowych łańcuchów z szeklami (ogniwa o rozmiarze wewnętrznym minimum 65mm) do pomp ze stali kwasoodpornej 1.4301 – 2 komplety,</w:t>
      </w:r>
    </w:p>
    <w:p w14:paraId="098D7A20" w14:textId="1A4337E8" w:rsidR="009439D7" w:rsidRDefault="00DF0E92" w:rsidP="009439D7">
      <w:pPr>
        <w:pStyle w:val="Akapitzlist"/>
        <w:spacing w:line="276" w:lineRule="auto"/>
      </w:pPr>
      <w:r>
        <w:rPr>
          <w:rFonts w:eastAsia="Calibri"/>
          <w:lang w:eastAsia="en-US"/>
        </w:rPr>
        <w:t>n) łańcuch</w:t>
      </w:r>
      <w:r w:rsidR="009439D7" w:rsidRPr="009439D7">
        <w:rPr>
          <w:rFonts w:eastAsia="Calibri"/>
          <w:lang w:eastAsia="en-US"/>
        </w:rPr>
        <w:t xml:space="preserve"> do sondy i pływaków ze stali kwasoodpornej 1.4301 – </w:t>
      </w:r>
      <w:r>
        <w:rPr>
          <w:rFonts w:eastAsia="Calibri"/>
          <w:lang w:eastAsia="en-US"/>
        </w:rPr>
        <w:t>1 sztuka</w:t>
      </w:r>
      <w:r w:rsidR="009439D7" w:rsidRPr="009439D7">
        <w:rPr>
          <w:rFonts w:eastAsia="Calibri"/>
          <w:lang w:eastAsia="en-US"/>
        </w:rPr>
        <w:t>,</w:t>
      </w:r>
    </w:p>
    <w:p w14:paraId="1392E389" w14:textId="1FC47A8D" w:rsidR="009439D7" w:rsidRPr="009439D7" w:rsidRDefault="009439D7" w:rsidP="009439D7">
      <w:pPr>
        <w:pStyle w:val="Akapitzlist"/>
        <w:spacing w:line="276" w:lineRule="auto"/>
        <w:rPr>
          <w:rFonts w:eastAsia="Calibri"/>
          <w:lang w:eastAsia="en-US"/>
        </w:rPr>
      </w:pPr>
      <w:r w:rsidRPr="009439D7">
        <w:rPr>
          <w:rFonts w:eastAsia="Calibri"/>
          <w:lang w:eastAsia="en-US"/>
        </w:rPr>
        <w:t>o) montaż nowego króćca do płukania DN50 zakończonego szybkozłączem 52mm</w:t>
      </w:r>
      <w:r w:rsidR="00DF0E92">
        <w:rPr>
          <w:rFonts w:eastAsia="Calibri"/>
          <w:lang w:eastAsia="en-US"/>
        </w:rPr>
        <w:t xml:space="preserve"> zamontowanego na armaturze</w:t>
      </w:r>
      <w:r w:rsidRPr="009439D7">
        <w:rPr>
          <w:rFonts w:eastAsia="Calibri"/>
          <w:lang w:eastAsia="en-US"/>
        </w:rPr>
        <w:t xml:space="preserve"> – 1 sztuka,</w:t>
      </w:r>
    </w:p>
    <w:p w14:paraId="052FC44F" w14:textId="77777777" w:rsidR="009439D7" w:rsidRDefault="009439D7" w:rsidP="009439D7">
      <w:pPr>
        <w:pStyle w:val="Akapitzlist"/>
        <w:spacing w:line="276" w:lineRule="auto"/>
      </w:pPr>
      <w:r w:rsidRPr="009439D7">
        <w:rPr>
          <w:rFonts w:eastAsia="Calibri"/>
          <w:lang w:eastAsia="en-US"/>
        </w:rPr>
        <w:lastRenderedPageBreak/>
        <w:t xml:space="preserve">p) wyposażyć istniejący kominek wentylacyjny w filtr </w:t>
      </w:r>
      <w:proofErr w:type="spellStart"/>
      <w:r w:rsidRPr="009439D7">
        <w:rPr>
          <w:rFonts w:eastAsia="Calibri"/>
          <w:lang w:eastAsia="en-US"/>
        </w:rPr>
        <w:t>antyodorowy</w:t>
      </w:r>
      <w:proofErr w:type="spellEnd"/>
      <w:r w:rsidRPr="009439D7">
        <w:rPr>
          <w:rFonts w:eastAsia="Calibri"/>
          <w:lang w:eastAsia="en-US"/>
        </w:rPr>
        <w:t xml:space="preserve"> węglowe – 1 sztuka,</w:t>
      </w:r>
    </w:p>
    <w:p w14:paraId="0F03FAC7" w14:textId="5C03141B" w:rsidR="00CF6DA8" w:rsidRDefault="00CF6DA8" w:rsidP="00CF6DA8">
      <w:pPr>
        <w:pStyle w:val="Akapitzlist"/>
        <w:spacing w:line="276" w:lineRule="auto"/>
      </w:pPr>
      <w:r w:rsidRPr="009439D7">
        <w:rPr>
          <w:rFonts w:eastAsia="Calibri"/>
          <w:lang w:eastAsia="en-US"/>
        </w:rPr>
        <w:t xml:space="preserve">r) demontaż istniejącego i montaż nowego ogrodzenia panelowego, ocynkowanego lub malowanego </w:t>
      </w:r>
      <w:r w:rsidR="0019137C" w:rsidRPr="009439D7">
        <w:rPr>
          <w:rFonts w:eastAsia="Calibri"/>
          <w:lang w:eastAsia="en-US"/>
        </w:rPr>
        <w:t>proszkowo o</w:t>
      </w:r>
      <w:r w:rsidRPr="009439D7">
        <w:rPr>
          <w:rFonts w:eastAsia="Calibri"/>
          <w:lang w:eastAsia="en-US"/>
        </w:rPr>
        <w:t xml:space="preserve"> długości około </w:t>
      </w:r>
      <w:r>
        <w:rPr>
          <w:rFonts w:eastAsia="Calibri"/>
          <w:lang w:eastAsia="en-US"/>
        </w:rPr>
        <w:t>12</w:t>
      </w:r>
      <w:r w:rsidRPr="009439D7">
        <w:rPr>
          <w:rFonts w:eastAsia="Calibri"/>
          <w:lang w:eastAsia="en-US"/>
        </w:rPr>
        <w:t xml:space="preserve">,0 m zabezpieczonego przed kradzieżą (śruby </w:t>
      </w:r>
      <w:proofErr w:type="spellStart"/>
      <w:r w:rsidRPr="009439D7">
        <w:rPr>
          <w:rFonts w:eastAsia="Calibri"/>
          <w:lang w:eastAsia="en-US"/>
        </w:rPr>
        <w:t>zrywalne</w:t>
      </w:r>
      <w:proofErr w:type="spellEnd"/>
      <w:r w:rsidRPr="009439D7">
        <w:rPr>
          <w:rFonts w:eastAsia="Calibri"/>
          <w:lang w:eastAsia="en-US"/>
        </w:rPr>
        <w:t>), z furtką o szerokości 1,20 m, panele o wysokości 1,50 m z drutu minimum 3mm,</w:t>
      </w:r>
    </w:p>
    <w:p w14:paraId="272AB2FE" w14:textId="64753FF4" w:rsidR="009439D7" w:rsidRDefault="009439D7" w:rsidP="009439D7">
      <w:pPr>
        <w:pStyle w:val="Akapitzlist"/>
        <w:spacing w:line="276" w:lineRule="auto"/>
      </w:pPr>
      <w:r w:rsidRPr="009439D7">
        <w:rPr>
          <w:rFonts w:eastAsia="Calibri"/>
          <w:lang w:eastAsia="en-US"/>
        </w:rPr>
        <w:t xml:space="preserve">s) wykonanie nowej nawierzchni </w:t>
      </w:r>
      <w:r w:rsidR="0019137C" w:rsidRPr="009439D7">
        <w:rPr>
          <w:rFonts w:eastAsia="Calibri"/>
          <w:lang w:eastAsia="en-US"/>
        </w:rPr>
        <w:t>z kostki</w:t>
      </w:r>
      <w:r w:rsidRPr="009439D7">
        <w:rPr>
          <w:rFonts w:eastAsia="Calibri"/>
          <w:lang w:eastAsia="en-US"/>
        </w:rPr>
        <w:t xml:space="preserve"> betonowej o grubości 8cm na podbudowie z kruszywa o powierzchni około 7,0 m2 (korytowanie na </w:t>
      </w:r>
      <w:proofErr w:type="gramStart"/>
      <w:r w:rsidRPr="009439D7">
        <w:rPr>
          <w:rFonts w:eastAsia="Calibri"/>
          <w:lang w:eastAsia="en-US"/>
        </w:rPr>
        <w:t>głębokość  45</w:t>
      </w:r>
      <w:proofErr w:type="gramEnd"/>
      <w:r w:rsidRPr="009439D7">
        <w:rPr>
          <w:rFonts w:eastAsia="Calibri"/>
          <w:lang w:eastAsia="en-US"/>
        </w:rPr>
        <w:t xml:space="preserve"> cm, </w:t>
      </w:r>
      <w:r w:rsidR="00CF6DA8">
        <w:rPr>
          <w:rFonts w:eastAsia="Calibri"/>
          <w:lang w:eastAsia="en-US"/>
        </w:rPr>
        <w:t>piasek</w:t>
      </w:r>
      <w:r w:rsidRPr="009439D7">
        <w:rPr>
          <w:rFonts w:eastAsia="Calibri"/>
          <w:lang w:eastAsia="en-US"/>
        </w:rPr>
        <w:t xml:space="preserve"> gr. 10 cm, podbudowa tłuczniowa 0-31,5mm o grubości  25cm, podsypka </w:t>
      </w:r>
      <w:r w:rsidR="00CF6DA8">
        <w:rPr>
          <w:rFonts w:eastAsia="Calibri"/>
          <w:lang w:eastAsia="en-US"/>
        </w:rPr>
        <w:t>cementowa</w:t>
      </w:r>
      <w:r w:rsidR="00EB595E">
        <w:rPr>
          <w:rFonts w:eastAsia="Calibri"/>
          <w:lang w:eastAsia="en-US"/>
        </w:rPr>
        <w:t xml:space="preserve"> </w:t>
      </w:r>
      <w:r w:rsidRPr="009439D7">
        <w:rPr>
          <w:rFonts w:eastAsia="Calibri"/>
          <w:lang w:eastAsia="en-US"/>
        </w:rPr>
        <w:t>grubości  2 cm i kostka betonowa grubości 8 cm).</w:t>
      </w:r>
    </w:p>
    <w:p w14:paraId="2C216FB3" w14:textId="77777777" w:rsidR="009439D7" w:rsidRDefault="009439D7" w:rsidP="009439D7">
      <w:pPr>
        <w:pStyle w:val="Akapitzlist"/>
        <w:spacing w:line="276" w:lineRule="auto"/>
      </w:pPr>
      <w:r w:rsidRPr="009439D7">
        <w:rPr>
          <w:rFonts w:eastAsia="Calibri"/>
          <w:lang w:eastAsia="en-US"/>
        </w:rPr>
        <w:t>Materiał z demontażu należy przekazać Zamawiającemu (przewóz na miejsce wskazane przez Zamawiającego na odległość do 5,0 km).</w:t>
      </w:r>
    </w:p>
    <w:p w14:paraId="19C6ED10" w14:textId="77777777" w:rsidR="009439D7" w:rsidRDefault="009439D7" w:rsidP="009439D7">
      <w:pPr>
        <w:spacing w:line="276" w:lineRule="auto"/>
      </w:pPr>
    </w:p>
    <w:p w14:paraId="7F8139C7" w14:textId="77777777" w:rsidR="009439D7" w:rsidRPr="009439D7" w:rsidRDefault="009439D7" w:rsidP="009439D7">
      <w:pPr>
        <w:pStyle w:val="Akapitzlist"/>
        <w:numPr>
          <w:ilvl w:val="0"/>
          <w:numId w:val="17"/>
        </w:numPr>
        <w:rPr>
          <w:rFonts w:eastAsia="Calibri"/>
          <w:lang w:eastAsia="en-US"/>
        </w:rPr>
      </w:pPr>
      <w:r w:rsidRPr="009439D7">
        <w:rPr>
          <w:rFonts w:eastAsia="Calibri"/>
          <w:lang w:eastAsia="en-US"/>
        </w:rPr>
        <w:t>Ponadto Wykonawca jest zobowiązany do:</w:t>
      </w:r>
    </w:p>
    <w:p w14:paraId="1B9285A0" w14:textId="77777777" w:rsidR="009439D7" w:rsidRPr="009439D7" w:rsidRDefault="009439D7" w:rsidP="009439D7">
      <w:pPr>
        <w:pStyle w:val="Akapitzlist"/>
        <w:rPr>
          <w:rFonts w:eastAsia="Calibri"/>
          <w:lang w:eastAsia="en-US"/>
        </w:rPr>
      </w:pPr>
      <w:r w:rsidRPr="009439D7">
        <w:rPr>
          <w:rFonts w:eastAsia="Calibri"/>
          <w:lang w:eastAsia="en-US"/>
        </w:rPr>
        <w:t>1) Dokonania oględzin zbiornika przepompowni ścieków i w razie stwierdzenia złego stanu technicznego należy poddać niezbędnemu remontowi.</w:t>
      </w:r>
    </w:p>
    <w:p w14:paraId="5F1D0831" w14:textId="77777777" w:rsidR="009439D7" w:rsidRPr="009439D7" w:rsidRDefault="009439D7" w:rsidP="009439D7">
      <w:pPr>
        <w:pStyle w:val="Akapitzlist"/>
        <w:rPr>
          <w:rFonts w:eastAsia="Calibri"/>
          <w:lang w:eastAsia="en-US"/>
        </w:rPr>
      </w:pPr>
      <w:r w:rsidRPr="009439D7">
        <w:rPr>
          <w:rFonts w:eastAsia="Calibri"/>
          <w:lang w:eastAsia="en-US"/>
        </w:rPr>
        <w:t>2) Otwory pod rurociągi i przejścia kablowe należy wykonać jako szczelne.</w:t>
      </w:r>
    </w:p>
    <w:p w14:paraId="77D01B0F" w14:textId="77777777" w:rsidR="009439D7" w:rsidRDefault="009439D7" w:rsidP="009439D7">
      <w:pPr>
        <w:pStyle w:val="Akapitzlist"/>
      </w:pPr>
      <w:r w:rsidRPr="009439D7">
        <w:rPr>
          <w:rFonts w:eastAsia="Calibri"/>
          <w:lang w:eastAsia="en-US"/>
        </w:rPr>
        <w:t>3) Uszczelnienie wszystkich połączeń międzykręgowych z pomocą gotowych mas przeznaczonych do napraw w trudnych warunkach, takich jak: duża wilgotność, związki ropopochodne i gazy wydzielane ze ścieków, doszczelnienia przejść rurociągów doprowadzających ścieki, rurociągu tłocznego poprzez zastosowanie systemowych uszczelnień łańcuchowych.</w:t>
      </w:r>
    </w:p>
    <w:p w14:paraId="05AB17CC" w14:textId="77777777" w:rsidR="009439D7" w:rsidRPr="009439D7" w:rsidRDefault="009439D7" w:rsidP="009439D7">
      <w:pPr>
        <w:pStyle w:val="Akapitzlist"/>
        <w:rPr>
          <w:rFonts w:eastAsia="Calibri"/>
          <w:lang w:eastAsia="en-US"/>
        </w:rPr>
      </w:pPr>
      <w:r w:rsidRPr="009439D7">
        <w:rPr>
          <w:rFonts w:eastAsia="Calibri"/>
          <w:lang w:eastAsia="en-US"/>
        </w:rPr>
        <w:t>4) Całkowitego wypompowania ścieków ze zbiornika przepompowni.</w:t>
      </w:r>
    </w:p>
    <w:p w14:paraId="0FBC9EA4" w14:textId="77777777" w:rsidR="009439D7" w:rsidRPr="009439D7" w:rsidRDefault="009439D7" w:rsidP="009439D7">
      <w:pPr>
        <w:pStyle w:val="Akapitzlist"/>
        <w:rPr>
          <w:rFonts w:eastAsia="Calibri"/>
          <w:lang w:eastAsia="en-US"/>
        </w:rPr>
      </w:pPr>
      <w:r w:rsidRPr="009439D7">
        <w:rPr>
          <w:rFonts w:eastAsia="Calibri"/>
          <w:lang w:eastAsia="en-US"/>
        </w:rPr>
        <w:t>5) Oczyszczenia dna zbiornika i ścian zbiorników z osadów.</w:t>
      </w:r>
    </w:p>
    <w:p w14:paraId="521EAF87" w14:textId="77777777" w:rsidR="009439D7" w:rsidRPr="009439D7" w:rsidRDefault="009439D7" w:rsidP="009439D7">
      <w:pPr>
        <w:pStyle w:val="Akapitzlist"/>
        <w:rPr>
          <w:rFonts w:eastAsia="Calibri"/>
          <w:lang w:eastAsia="en-US"/>
        </w:rPr>
      </w:pPr>
      <w:r w:rsidRPr="009439D7">
        <w:rPr>
          <w:rFonts w:eastAsia="Calibri"/>
          <w:lang w:eastAsia="en-US"/>
        </w:rPr>
        <w:t>6) Uzupełnienie ubytków ścian wewnętrznych komory przepompowni oraz zabezpieczenie specjalnymi zaprawami chroniącymi przed negatywnym oddziaływaniem wilgoci i agresywnych gazów.</w:t>
      </w:r>
    </w:p>
    <w:p w14:paraId="7E409F7D" w14:textId="77777777" w:rsidR="009439D7" w:rsidRDefault="009439D7" w:rsidP="009439D7">
      <w:pPr>
        <w:pStyle w:val="Akapitzlist"/>
      </w:pPr>
      <w:r w:rsidRPr="009439D7">
        <w:rPr>
          <w:rFonts w:eastAsia="Calibri"/>
          <w:lang w:eastAsia="en-US"/>
        </w:rPr>
        <w:t>7) Z uwagi na brak możliwości wyłączenia przepompowni ścieków z eksploatacji na czas prowadzenia robót należy przewidzieć wykonanie obejścia ścieków (by-pass).</w:t>
      </w:r>
    </w:p>
    <w:p w14:paraId="10336943" w14:textId="77777777" w:rsidR="009439D7" w:rsidRPr="009439D7" w:rsidRDefault="009439D7" w:rsidP="009439D7">
      <w:pPr>
        <w:pStyle w:val="Akapitzlist"/>
        <w:rPr>
          <w:rFonts w:eastAsia="Calibri"/>
          <w:lang w:eastAsia="en-US"/>
        </w:rPr>
      </w:pPr>
      <w:r w:rsidRPr="009439D7">
        <w:rPr>
          <w:rFonts w:eastAsia="Calibri"/>
          <w:lang w:eastAsia="en-US"/>
        </w:rPr>
        <w:t>8) Wykonania mapy geodezyjnej powykonawczej z naniesionymi wszystkimi elementami.</w:t>
      </w:r>
    </w:p>
    <w:p w14:paraId="1F59E3B8" w14:textId="77777777" w:rsidR="009439D7" w:rsidRPr="009439D7" w:rsidRDefault="009439D7" w:rsidP="009439D7">
      <w:pPr>
        <w:pStyle w:val="Akapitzlist"/>
        <w:rPr>
          <w:rFonts w:eastAsia="Calibri"/>
          <w:lang w:eastAsia="en-US"/>
        </w:rPr>
      </w:pPr>
      <w:r w:rsidRPr="009439D7">
        <w:rPr>
          <w:rFonts w:eastAsia="Calibri"/>
          <w:lang w:eastAsia="en-US"/>
        </w:rPr>
        <w:t xml:space="preserve">9) Sporządzenia i przekazania pełnej dokumentacji powykonawczej w wersji papierowej i elektronicznej </w:t>
      </w:r>
    </w:p>
    <w:p w14:paraId="5681BC0B" w14:textId="099F9C75" w:rsidR="009439D7" w:rsidRDefault="009439D7" w:rsidP="009439D7">
      <w:pPr>
        <w:pStyle w:val="Akapitzlist"/>
        <w:rPr>
          <w:rFonts w:eastAsia="Calibri"/>
          <w:lang w:eastAsia="en-US"/>
        </w:rPr>
      </w:pPr>
      <w:r w:rsidRPr="009439D7">
        <w:rPr>
          <w:rFonts w:eastAsia="Calibri"/>
          <w:lang w:eastAsia="en-US"/>
        </w:rPr>
        <w:t xml:space="preserve">w 3 egzemplarzach. </w:t>
      </w:r>
    </w:p>
    <w:p w14:paraId="18C3B42E" w14:textId="77777777" w:rsidR="001A5CF9" w:rsidRPr="009439D7" w:rsidRDefault="001A5CF9" w:rsidP="009439D7">
      <w:pPr>
        <w:pStyle w:val="Akapitzlist"/>
        <w:rPr>
          <w:rFonts w:eastAsia="Calibri"/>
          <w:lang w:eastAsia="en-US"/>
        </w:rPr>
      </w:pPr>
    </w:p>
    <w:p w14:paraId="4A17E6A9" w14:textId="77777777" w:rsidR="009439D7" w:rsidRPr="009439D7" w:rsidRDefault="009439D7" w:rsidP="009439D7">
      <w:pPr>
        <w:pStyle w:val="Akapitzlist"/>
        <w:rPr>
          <w:rFonts w:eastAsia="Calibri"/>
          <w:lang w:eastAsia="en-US"/>
        </w:rPr>
      </w:pPr>
      <w:r w:rsidRPr="009439D7">
        <w:rPr>
          <w:rFonts w:eastAsia="Calibri"/>
          <w:lang w:eastAsia="en-US"/>
        </w:rPr>
        <w:t>Zawartość dokumentacji powykonawczej powinna składać się z:</w:t>
      </w:r>
    </w:p>
    <w:p w14:paraId="11F8B41E" w14:textId="77777777" w:rsidR="009439D7" w:rsidRPr="009439D7" w:rsidRDefault="009439D7" w:rsidP="009439D7">
      <w:pPr>
        <w:pStyle w:val="Akapitzlist"/>
        <w:rPr>
          <w:rFonts w:eastAsia="Calibri"/>
          <w:lang w:eastAsia="en-US"/>
        </w:rPr>
      </w:pPr>
      <w:r w:rsidRPr="009439D7">
        <w:rPr>
          <w:rFonts w:eastAsia="Calibri"/>
          <w:lang w:eastAsia="en-US"/>
        </w:rPr>
        <w:t xml:space="preserve">1. Atestów i deklaracji na użyte materiały.  </w:t>
      </w:r>
    </w:p>
    <w:p w14:paraId="0D22AAC2" w14:textId="77777777" w:rsidR="009439D7" w:rsidRPr="009439D7" w:rsidRDefault="009439D7" w:rsidP="009439D7">
      <w:pPr>
        <w:pStyle w:val="Akapitzlist"/>
        <w:rPr>
          <w:rFonts w:eastAsia="Calibri"/>
          <w:lang w:eastAsia="en-US"/>
        </w:rPr>
      </w:pPr>
      <w:r w:rsidRPr="009439D7">
        <w:rPr>
          <w:rFonts w:eastAsia="Calibri"/>
          <w:lang w:eastAsia="en-US"/>
        </w:rPr>
        <w:t>2. Map geodezyjnych powykonawczych.</w:t>
      </w:r>
    </w:p>
    <w:p w14:paraId="05FD8F60" w14:textId="77777777" w:rsidR="009439D7" w:rsidRDefault="009439D7" w:rsidP="009439D7">
      <w:pPr>
        <w:pStyle w:val="Akapitzlist"/>
      </w:pPr>
      <w:r w:rsidRPr="009439D7">
        <w:rPr>
          <w:rFonts w:eastAsia="Calibri"/>
          <w:lang w:eastAsia="en-US"/>
        </w:rPr>
        <w:t>3. Protokołów z prób i badań, między innymi badania elektryczne, rozruch przepompowni, badania szczelności rurociągów i studni.</w:t>
      </w:r>
    </w:p>
    <w:p w14:paraId="6B720082" w14:textId="77777777" w:rsidR="009439D7" w:rsidRPr="009439D7" w:rsidRDefault="009439D7" w:rsidP="009439D7">
      <w:pPr>
        <w:pStyle w:val="Akapitzlist"/>
        <w:rPr>
          <w:rFonts w:eastAsia="Calibri"/>
          <w:lang w:eastAsia="en-US"/>
        </w:rPr>
      </w:pPr>
      <w:r w:rsidRPr="009439D7">
        <w:rPr>
          <w:rFonts w:eastAsia="Calibri"/>
          <w:lang w:eastAsia="en-US"/>
        </w:rPr>
        <w:t>4. Schematów i rysunków wykonanej przepompowni ścieków.</w:t>
      </w:r>
    </w:p>
    <w:p w14:paraId="4AF68770" w14:textId="2EDC1DFE" w:rsidR="009439D7" w:rsidRPr="009439D7" w:rsidRDefault="009439D7" w:rsidP="009439D7">
      <w:pPr>
        <w:pStyle w:val="Akapitzlist"/>
        <w:numPr>
          <w:ilvl w:val="0"/>
          <w:numId w:val="17"/>
        </w:numPr>
        <w:suppressLineNumbers/>
        <w:autoSpaceDE w:val="0"/>
        <w:jc w:val="both"/>
      </w:pPr>
      <w:r>
        <w:t>Wykonawca jest zobowiązany do dokonania wizji lokalnej remontowanych przepompowni ścieków</w:t>
      </w:r>
      <w:r w:rsidR="006021D6">
        <w:t xml:space="preserve"> (dobór pomp według istniejących</w:t>
      </w:r>
      <w:proofErr w:type="gramStart"/>
      <w:r w:rsidR="006021D6">
        <w:t xml:space="preserve">) </w:t>
      </w:r>
      <w:r>
        <w:t>.</w:t>
      </w:r>
      <w:proofErr w:type="gramEnd"/>
      <w:r>
        <w:t xml:space="preserve"> Roboty składające się na przedmiot zamówienia należy wykonywać z należytą starannością, zgodnie z dokumentacją, obowiązującymi Polskimi Normami i przepisami prawa przy zachowaniu przepisów BHP, zasadami współczesnej wiedzy technicznej i uzgodnieniami dokonanymi w trakcie realizacji robót. Wykonawca jest zobowiązany do wykonywania robót budowalnych przy maksymalnym ograniczeniu uciążliwości </w:t>
      </w:r>
      <w:r>
        <w:lastRenderedPageBreak/>
        <w:t>prowadzenia robót. Wykonawca gwarantuje wykonanie przedmiotu zamówienia pod kierownictwem osób posiadających wymagane przygotowanie zawodowe do pełnienia samodzielnych funkcji technicznych w budownictwie. Podczas realizacji robót Wykonawca zapewni niezakłóconą możliwość korzystania z ciągów komunikacyjnych. Wykonawca zapewnia materiały i urządzenia niezbędne do wykonania przedmiotu zamówienia, posiadające aktualne atesty i certyfikaty pozwalające na ich zastosowanie. Transport materiałów na plac budowy oraz dostarczenie i eksploatacja maszyn i urządzeń obciążają Wykonawcę. Wykonawca zabezpiecza teren budowy mając w szczególności na względzie mienie Zamawiającego i własne, w szczególności Wykonawca zobowiązany jest na własny koszt zabezpieczyć zdemontowane urządzenia, sprzęt oraz materiały. Wykonawca w trakcie wykonywania robót ponosi odpowiedzialność za bezpieczeństwo swoich pracowników oraz innych osób znajdujących się w obrębie przekazanego placu budowy z tytułu prowadzonych robót. Wykonawca zobowiązany jest do ubezpieczenia się od OC w zakresie prowadzonej działalności gospodarczej. Wykonawca zapewnia we własnym zakresie wywóz i utylizację odpadów budowlanych. W przypadku zatrudnienia podwykonawców Wykonawca będzie ponosił pełną odpowiedzialność wobec Zamawiającego i osób trzecich za działania i zaniechania podwykonawców, jak również za jakość wykonanych przez nich robót.</w:t>
      </w:r>
    </w:p>
    <w:p w14:paraId="0BCFEC69" w14:textId="77777777" w:rsidR="00F57D65" w:rsidRDefault="00F57D65" w:rsidP="00F57D65">
      <w:pPr>
        <w:pStyle w:val="Akapitzlist"/>
        <w:numPr>
          <w:ilvl w:val="0"/>
          <w:numId w:val="17"/>
        </w:numPr>
        <w:spacing w:before="100" w:beforeAutospacing="1" w:after="100" w:afterAutospacing="1" w:line="276" w:lineRule="auto"/>
        <w:contextualSpacing w:val="0"/>
        <w:jc w:val="both"/>
        <w:rPr>
          <w:sz w:val="22"/>
          <w:szCs w:val="22"/>
        </w:rPr>
      </w:pPr>
      <w:r w:rsidRPr="00F57D65">
        <w:rPr>
          <w:sz w:val="22"/>
          <w:szCs w:val="22"/>
        </w:rPr>
        <w:t xml:space="preserve">Szczegółowe zasady i warunki realizacji zamówienia, warunki płatności, oraz warunki odbioru robót zawarte są we wzorze umowy. </w:t>
      </w:r>
    </w:p>
    <w:p w14:paraId="1AA2A7EA" w14:textId="77777777" w:rsidR="003A6AE7" w:rsidRPr="000C028D" w:rsidRDefault="003A6AE7" w:rsidP="003A6AE7">
      <w:pPr>
        <w:pStyle w:val="Akapitzlist"/>
        <w:numPr>
          <w:ilvl w:val="0"/>
          <w:numId w:val="17"/>
        </w:numPr>
        <w:spacing w:line="276" w:lineRule="auto"/>
        <w:contextualSpacing w:val="0"/>
        <w:jc w:val="both"/>
      </w:pPr>
      <w:r w:rsidRPr="003A6AE7">
        <w:rPr>
          <w:sz w:val="22"/>
          <w:szCs w:val="22"/>
        </w:rPr>
        <w:t xml:space="preserve">Wykonawca winien jest udzielić gwarancji i rękojmi na przedmiot zamówienia na okres wskazany w ofercie, nie krótszy niż 36 miesięcy.  </w:t>
      </w:r>
      <w:r w:rsidRPr="003A6AE7">
        <w:rPr>
          <w:i/>
          <w:sz w:val="22"/>
          <w:szCs w:val="22"/>
        </w:rPr>
        <w:t>[Uwaga! Termin rękojmi i gwarancji stanowi kryterium oceny ofert].</w:t>
      </w:r>
    </w:p>
    <w:p w14:paraId="0CCAB3FC" w14:textId="41FCCF1F" w:rsidR="00F57D65" w:rsidRPr="00F57D65" w:rsidRDefault="00F57D65" w:rsidP="003A6AE7">
      <w:pPr>
        <w:pStyle w:val="Akapitzlist"/>
        <w:numPr>
          <w:ilvl w:val="0"/>
          <w:numId w:val="17"/>
        </w:numPr>
        <w:spacing w:before="100" w:beforeAutospacing="1" w:after="100" w:afterAutospacing="1" w:line="276" w:lineRule="auto"/>
        <w:ind w:left="714" w:hanging="357"/>
        <w:contextualSpacing w:val="0"/>
        <w:jc w:val="both"/>
        <w:rPr>
          <w:sz w:val="22"/>
          <w:szCs w:val="22"/>
        </w:rPr>
      </w:pPr>
      <w:r w:rsidRPr="00F57D65">
        <w:rPr>
          <w:sz w:val="22"/>
          <w:szCs w:val="22"/>
        </w:rPr>
        <w:t xml:space="preserve">Wszędzie tam, gdzie w dokumentacji występuje konkretny producent materiału, zamawiający dopuszcza zastosowanie równoważnych materiałów innego producenta pod warunkiem, </w:t>
      </w:r>
      <w:r>
        <w:rPr>
          <w:sz w:val="22"/>
          <w:szCs w:val="22"/>
        </w:rPr>
        <w:br/>
      </w:r>
      <w:r w:rsidRPr="00F57D65">
        <w:rPr>
          <w:sz w:val="22"/>
          <w:szCs w:val="22"/>
        </w:rPr>
        <w:t xml:space="preserve">że spełniają one wymagania oraz zapewniają parametry nie gorsze niż określone </w:t>
      </w:r>
      <w:r>
        <w:rPr>
          <w:sz w:val="22"/>
          <w:szCs w:val="22"/>
        </w:rPr>
        <w:br/>
      </w:r>
      <w:r w:rsidRPr="00F57D65">
        <w:rPr>
          <w:sz w:val="22"/>
          <w:szCs w:val="22"/>
        </w:rPr>
        <w:t xml:space="preserve">w dokumentacji. W przypadku ujęcia przez wykonawcę w ofercie, a następnie zastosowania innych materiałów niż podane w dokumentacji wykonawca obowiązany jest wykazać, </w:t>
      </w:r>
      <w:r>
        <w:rPr>
          <w:sz w:val="22"/>
          <w:szCs w:val="22"/>
        </w:rPr>
        <w:br/>
      </w:r>
      <w:r w:rsidRPr="00F57D65">
        <w:rPr>
          <w:sz w:val="22"/>
          <w:szCs w:val="22"/>
        </w:rPr>
        <w:t>że oferowane materiały spełniają wymagania określone przez zamawiającego poprzez złożenia stosownych dokumentów uwiarygodniających te materiały.</w:t>
      </w:r>
    </w:p>
    <w:p w14:paraId="67A3794A" w14:textId="222D9FA3" w:rsidR="00CA66B6" w:rsidRPr="004467E2" w:rsidRDefault="005812B5" w:rsidP="004467E2">
      <w:pPr>
        <w:pStyle w:val="Akapitzlist"/>
        <w:numPr>
          <w:ilvl w:val="0"/>
          <w:numId w:val="17"/>
        </w:numPr>
        <w:spacing w:before="100" w:beforeAutospacing="1" w:after="100" w:afterAutospacing="1" w:line="276" w:lineRule="auto"/>
        <w:contextualSpacing w:val="0"/>
        <w:jc w:val="both"/>
        <w:rPr>
          <w:sz w:val="22"/>
          <w:szCs w:val="22"/>
        </w:rPr>
      </w:pPr>
      <w:r w:rsidRPr="005812B5">
        <w:rPr>
          <w:sz w:val="22"/>
          <w:szCs w:val="22"/>
        </w:rPr>
        <w:t>Szczegółowy opis przedmiotu zamówienia zawarty jest w</w:t>
      </w:r>
      <w:r w:rsidR="00F57D65">
        <w:rPr>
          <w:sz w:val="22"/>
          <w:szCs w:val="22"/>
        </w:rPr>
        <w:t xml:space="preserve"> załączniku nr 2 do niniejszej Specyfikacji Warunków Zamówienia (SWZ) </w:t>
      </w:r>
      <w:r w:rsidR="003A6AE7">
        <w:rPr>
          <w:sz w:val="22"/>
          <w:szCs w:val="22"/>
        </w:rPr>
        <w:t>–</w:t>
      </w:r>
      <w:r w:rsidR="00333306">
        <w:rPr>
          <w:sz w:val="22"/>
          <w:szCs w:val="22"/>
        </w:rPr>
        <w:t xml:space="preserve"> </w:t>
      </w:r>
      <w:r w:rsidR="003A6AE7">
        <w:rPr>
          <w:sz w:val="22"/>
          <w:szCs w:val="22"/>
        </w:rPr>
        <w:t>Opis przedmiotu zamówienia i Dokumentacja projektowa</w:t>
      </w:r>
      <w:r w:rsidR="004467E2">
        <w:rPr>
          <w:sz w:val="22"/>
          <w:szCs w:val="22"/>
        </w:rPr>
        <w:t xml:space="preserve"> </w:t>
      </w:r>
      <w:r w:rsidRPr="004467E2">
        <w:rPr>
          <w:sz w:val="22"/>
          <w:szCs w:val="22"/>
        </w:rPr>
        <w:t xml:space="preserve">oraz </w:t>
      </w:r>
      <w:r w:rsidR="003A6AE7">
        <w:rPr>
          <w:sz w:val="22"/>
          <w:szCs w:val="22"/>
        </w:rPr>
        <w:t xml:space="preserve">w </w:t>
      </w:r>
      <w:r w:rsidRPr="004467E2">
        <w:rPr>
          <w:sz w:val="22"/>
          <w:szCs w:val="22"/>
        </w:rPr>
        <w:t>Projekcie Umowy, stanowiąc</w:t>
      </w:r>
      <w:r w:rsidR="004467E2">
        <w:rPr>
          <w:sz w:val="22"/>
          <w:szCs w:val="22"/>
        </w:rPr>
        <w:t>ym</w:t>
      </w:r>
      <w:r w:rsidRPr="004467E2">
        <w:rPr>
          <w:sz w:val="22"/>
          <w:szCs w:val="22"/>
        </w:rPr>
        <w:t xml:space="preserve"> załącznik</w:t>
      </w:r>
      <w:r w:rsidR="004467E2">
        <w:rPr>
          <w:sz w:val="22"/>
          <w:szCs w:val="22"/>
        </w:rPr>
        <w:t xml:space="preserve"> nr 3</w:t>
      </w:r>
      <w:r w:rsidRPr="004467E2">
        <w:rPr>
          <w:sz w:val="22"/>
          <w:szCs w:val="22"/>
        </w:rPr>
        <w:t xml:space="preserve"> do niniejszej SWZ.</w:t>
      </w:r>
    </w:p>
    <w:p w14:paraId="3E2CF485" w14:textId="77777777" w:rsidR="004467E2" w:rsidRDefault="00CA66B6" w:rsidP="004467E2">
      <w:pPr>
        <w:pStyle w:val="Akapitzlist"/>
        <w:numPr>
          <w:ilvl w:val="0"/>
          <w:numId w:val="17"/>
        </w:numPr>
        <w:spacing w:before="100" w:beforeAutospacing="1" w:after="100" w:afterAutospacing="1" w:line="276" w:lineRule="auto"/>
        <w:contextualSpacing w:val="0"/>
        <w:jc w:val="both"/>
        <w:rPr>
          <w:sz w:val="22"/>
          <w:szCs w:val="22"/>
        </w:rPr>
      </w:pPr>
      <w:r w:rsidRPr="005812B5">
        <w:rPr>
          <w:sz w:val="22"/>
          <w:szCs w:val="22"/>
        </w:rPr>
        <w:t>Nazwy i kody zamówienia według Wspólnego Słownika Zamówień́ (CPV):</w:t>
      </w:r>
      <w:r w:rsidR="005812B5" w:rsidRPr="00333306">
        <w:rPr>
          <w:sz w:val="22"/>
          <w:szCs w:val="22"/>
        </w:rPr>
        <w:t xml:space="preserve"> </w:t>
      </w:r>
    </w:p>
    <w:p w14:paraId="0570E74D" w14:textId="3F4A8358" w:rsidR="00CA66B6" w:rsidRPr="009439D7" w:rsidRDefault="009439D7" w:rsidP="004467E2">
      <w:pPr>
        <w:pStyle w:val="Akapitzlist"/>
        <w:spacing w:before="100" w:beforeAutospacing="1" w:after="100" w:afterAutospacing="1" w:line="276" w:lineRule="auto"/>
        <w:contextualSpacing w:val="0"/>
        <w:jc w:val="both"/>
        <w:rPr>
          <w:sz w:val="22"/>
          <w:szCs w:val="22"/>
        </w:rPr>
      </w:pPr>
      <w:r w:rsidRPr="009439D7">
        <w:rPr>
          <w:sz w:val="22"/>
          <w:szCs w:val="22"/>
        </w:rPr>
        <w:t>45232423-3</w:t>
      </w:r>
      <w:r w:rsidR="004467E2" w:rsidRPr="009439D7">
        <w:rPr>
          <w:sz w:val="22"/>
          <w:szCs w:val="22"/>
        </w:rPr>
        <w:t xml:space="preserve"> </w:t>
      </w:r>
      <w:r w:rsidR="003A6AE7" w:rsidRPr="009439D7">
        <w:rPr>
          <w:sz w:val="22"/>
          <w:szCs w:val="22"/>
        </w:rPr>
        <w:t xml:space="preserve">Roboty budowlane w zakresie </w:t>
      </w:r>
      <w:r w:rsidRPr="009439D7">
        <w:rPr>
          <w:sz w:val="22"/>
          <w:szCs w:val="22"/>
        </w:rPr>
        <w:t>przepompowni ścieków</w:t>
      </w:r>
    </w:p>
    <w:p w14:paraId="57661929" w14:textId="40AFB85D"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VI. Termin wykonania zamówienia </w:t>
      </w:r>
    </w:p>
    <w:p w14:paraId="2F70865D" w14:textId="305123CF" w:rsidR="003A6AE7" w:rsidRPr="003A6AE7" w:rsidRDefault="003A6AE7" w:rsidP="003A6AE7">
      <w:pPr>
        <w:spacing w:line="276" w:lineRule="auto"/>
        <w:jc w:val="both"/>
        <w:rPr>
          <w:color w:val="FF0000"/>
          <w:sz w:val="22"/>
          <w:szCs w:val="22"/>
        </w:rPr>
      </w:pPr>
      <w:r w:rsidRPr="003A6AE7">
        <w:rPr>
          <w:sz w:val="22"/>
          <w:szCs w:val="22"/>
        </w:rPr>
        <w:t xml:space="preserve">Termin realizacji przedmiotu zamówienia: zgodnie z deklaracją Wykonawcy złożoną w ofercie, nie później niż do dnia </w:t>
      </w:r>
      <w:r w:rsidR="009439D7">
        <w:rPr>
          <w:b/>
          <w:sz w:val="22"/>
          <w:szCs w:val="22"/>
        </w:rPr>
        <w:t>30.09</w:t>
      </w:r>
      <w:r w:rsidR="00EB595E">
        <w:rPr>
          <w:b/>
          <w:sz w:val="22"/>
          <w:szCs w:val="22"/>
        </w:rPr>
        <w:t>.</w:t>
      </w:r>
      <w:r w:rsidRPr="003A6AE7">
        <w:rPr>
          <w:b/>
          <w:sz w:val="22"/>
          <w:szCs w:val="22"/>
        </w:rPr>
        <w:t xml:space="preserve">2021 r. </w:t>
      </w:r>
      <w:r w:rsidRPr="003A6AE7">
        <w:rPr>
          <w:i/>
          <w:sz w:val="22"/>
          <w:szCs w:val="22"/>
        </w:rPr>
        <w:t>[Uwaga! Termin wykonania przedmiotu zamówienia stanowi kryterium oceny ofert].</w:t>
      </w:r>
    </w:p>
    <w:p w14:paraId="74BEF47B" w14:textId="3E1C72B9"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VII. Projektowane postanowienia umowy w sprawie zamówienia publicznego, które zostaną̨ wprowadzone do treści tej umowy </w:t>
      </w:r>
    </w:p>
    <w:p w14:paraId="5CB61163" w14:textId="5CBC7964" w:rsidR="00CA66B6" w:rsidRPr="00CA66B6" w:rsidRDefault="00CA66B6" w:rsidP="005812B5">
      <w:p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Projektowane postanowienia umowy w sprawie zamówienia publicznego, które zostan</w:t>
      </w:r>
      <w:r>
        <w:rPr>
          <w:rFonts w:ascii="Calibri" w:hAnsi="Calibri" w:cs="Calibri"/>
          <w:sz w:val="22"/>
          <w:szCs w:val="22"/>
        </w:rPr>
        <w:t>ą</w:t>
      </w:r>
      <w:r w:rsidRPr="00CA66B6">
        <w:rPr>
          <w:rFonts w:ascii="Calibri" w:hAnsi="Calibri" w:cs="Calibri"/>
          <w:sz w:val="22"/>
          <w:szCs w:val="22"/>
        </w:rPr>
        <w:t xml:space="preserve"> wprowadzone do treści tej umowy, określone zostały w załączniku nr </w:t>
      </w:r>
      <w:r w:rsidR="00333306">
        <w:rPr>
          <w:rFonts w:ascii="Calibri" w:hAnsi="Calibri" w:cs="Calibri"/>
          <w:sz w:val="22"/>
          <w:szCs w:val="22"/>
        </w:rPr>
        <w:t>3</w:t>
      </w:r>
      <w:r w:rsidRPr="00CA66B6">
        <w:rPr>
          <w:rFonts w:ascii="Calibri" w:hAnsi="Calibri" w:cs="Calibri"/>
          <w:sz w:val="22"/>
          <w:szCs w:val="22"/>
        </w:rPr>
        <w:t xml:space="preserve"> do SWZ. </w:t>
      </w:r>
    </w:p>
    <w:p w14:paraId="45E617DE" w14:textId="539E8980" w:rsidR="00CA66B6" w:rsidRPr="005812B5" w:rsidRDefault="00CA66B6" w:rsidP="005812B5">
      <w:pPr>
        <w:spacing w:before="100" w:beforeAutospacing="1" w:after="100" w:afterAutospacing="1" w:line="276" w:lineRule="auto"/>
        <w:jc w:val="both"/>
        <w:rPr>
          <w:rFonts w:ascii="Calibri" w:hAnsi="Calibri" w:cs="Calibri"/>
          <w:sz w:val="22"/>
          <w:szCs w:val="22"/>
        </w:rPr>
      </w:pPr>
      <w:r w:rsidRPr="00CA66B6">
        <w:rPr>
          <w:rFonts w:ascii="Calibri" w:hAnsi="Calibri" w:cs="Calibri"/>
          <w:b/>
          <w:bCs/>
          <w:sz w:val="22"/>
          <w:szCs w:val="22"/>
        </w:rPr>
        <w:lastRenderedPageBreak/>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r w:rsidRPr="00CA66B6">
        <w:rPr>
          <w:rFonts w:ascii="Calibri" w:hAnsi="Calibri" w:cs="Calibri"/>
          <w:i/>
          <w:iCs/>
          <w:sz w:val="22"/>
          <w:szCs w:val="22"/>
        </w:rPr>
        <w:t xml:space="preserve"> </w:t>
      </w:r>
    </w:p>
    <w:p w14:paraId="39829F64" w14:textId="77777777" w:rsidR="003A6AE7" w:rsidRPr="003A6AE7" w:rsidRDefault="003A6AE7" w:rsidP="003A6AE7">
      <w:pPr>
        <w:numPr>
          <w:ilvl w:val="0"/>
          <w:numId w:val="16"/>
        </w:numPr>
        <w:spacing w:before="100" w:beforeAutospacing="1" w:after="100" w:afterAutospacing="1" w:line="276" w:lineRule="auto"/>
        <w:jc w:val="both"/>
        <w:rPr>
          <w:rFonts w:ascii="Calibri" w:hAnsi="Calibri" w:cs="Calibri"/>
          <w:sz w:val="22"/>
          <w:szCs w:val="22"/>
        </w:rPr>
      </w:pPr>
      <w:r w:rsidRPr="003A6AE7">
        <w:rPr>
          <w:rFonts w:ascii="Calibri" w:hAnsi="Calibri" w:cs="Calibri"/>
          <w:sz w:val="22"/>
          <w:szCs w:val="22"/>
        </w:rPr>
        <w:t>Postępowanie w zakresie komunikacji między zamawiającym a Wykonawcami prowadzone jest przy użyciu środków komunikacji elektronicznej za pomocą poczty elektronicznej, email: zamowienia@zgksiechnice.pl</w:t>
      </w:r>
    </w:p>
    <w:p w14:paraId="6329926C" w14:textId="7FC03220" w:rsidR="003A6AE7" w:rsidRPr="003A6AE7" w:rsidRDefault="003A6AE7" w:rsidP="003A6AE7">
      <w:pPr>
        <w:numPr>
          <w:ilvl w:val="0"/>
          <w:numId w:val="16"/>
        </w:numPr>
        <w:spacing w:before="100" w:beforeAutospacing="1" w:after="100" w:afterAutospacing="1" w:line="276" w:lineRule="auto"/>
        <w:jc w:val="both"/>
        <w:rPr>
          <w:rFonts w:ascii="Calibri" w:hAnsi="Calibri" w:cs="Calibri"/>
          <w:sz w:val="22"/>
          <w:szCs w:val="22"/>
        </w:rPr>
      </w:pPr>
      <w:r w:rsidRPr="003A6AE7">
        <w:rPr>
          <w:rFonts w:ascii="Calibri" w:hAnsi="Calibri" w:cs="Calibri"/>
          <w:sz w:val="22"/>
          <w:szCs w:val="22"/>
        </w:rPr>
        <w:t>We wszelkiej korespondencji związanej z niniejszym postępowaniem Zamawiający i Wykonawcy posługują się numerem ogłoszenia (ZGK/</w:t>
      </w:r>
      <w:r w:rsidR="009439D7">
        <w:rPr>
          <w:rFonts w:ascii="Calibri" w:hAnsi="Calibri" w:cs="Calibri"/>
          <w:sz w:val="22"/>
          <w:szCs w:val="22"/>
        </w:rPr>
        <w:t>…</w:t>
      </w:r>
      <w:r w:rsidRPr="003A6AE7">
        <w:rPr>
          <w:rFonts w:ascii="Calibri" w:hAnsi="Calibri" w:cs="Calibri"/>
          <w:sz w:val="22"/>
          <w:szCs w:val="22"/>
        </w:rPr>
        <w:t>/ZP/RB/2021).</w:t>
      </w:r>
    </w:p>
    <w:p w14:paraId="4CE323EF" w14:textId="0156C2AF" w:rsidR="003A6AE7" w:rsidRPr="003A6AE7" w:rsidRDefault="003A6AE7" w:rsidP="003A6AE7">
      <w:pPr>
        <w:numPr>
          <w:ilvl w:val="0"/>
          <w:numId w:val="16"/>
        </w:numPr>
        <w:spacing w:before="100" w:beforeAutospacing="1" w:after="100" w:afterAutospacing="1" w:line="276" w:lineRule="auto"/>
        <w:jc w:val="both"/>
        <w:rPr>
          <w:rFonts w:ascii="Calibri" w:hAnsi="Calibri" w:cs="Calibri"/>
          <w:sz w:val="22"/>
          <w:szCs w:val="22"/>
        </w:rPr>
      </w:pPr>
      <w:r w:rsidRPr="003A6AE7">
        <w:rPr>
          <w:rFonts w:ascii="Calibri" w:hAnsi="Calibri" w:cs="Calibri"/>
          <w:sz w:val="22"/>
          <w:szCs w:val="22"/>
        </w:rPr>
        <w:t xml:space="preserve">Dokumenty, oświadczenia lub elektroniczne kopie dokumentów lub oświadczeń składane są przez Wykonawcę za pomocą poczty elektronicznej, na adres email: </w:t>
      </w:r>
      <w:hyperlink r:id="rId12" w:history="1">
        <w:r w:rsidRPr="00CD2174">
          <w:rPr>
            <w:rStyle w:val="Hipercze"/>
            <w:rFonts w:ascii="Calibri" w:hAnsi="Calibri" w:cs="Calibri"/>
            <w:sz w:val="22"/>
            <w:szCs w:val="22"/>
          </w:rPr>
          <w:t>zamowienia@zgksiechnice.pl</w:t>
        </w:r>
      </w:hyperlink>
      <w:r>
        <w:rPr>
          <w:rFonts w:ascii="Calibri" w:hAnsi="Calibri" w:cs="Calibri"/>
          <w:sz w:val="22"/>
          <w:szCs w:val="22"/>
        </w:rPr>
        <w:t>. Z zastrzeżeniem zapisów SWZ dotyczących możliwości zaszyfrowania oferty (hasło),</w:t>
      </w:r>
      <w:r w:rsidRPr="003A6AE7">
        <w:rPr>
          <w:rFonts w:ascii="Calibri" w:hAnsi="Calibri" w:cs="Calibri"/>
          <w:sz w:val="22"/>
          <w:szCs w:val="22"/>
        </w:rPr>
        <w:t xml:space="preserve"> </w:t>
      </w:r>
      <w:r>
        <w:rPr>
          <w:rFonts w:ascii="Calibri" w:hAnsi="Calibri" w:cs="Calibri"/>
          <w:sz w:val="22"/>
          <w:szCs w:val="22"/>
        </w:rPr>
        <w:t>k</w:t>
      </w:r>
      <w:r w:rsidRPr="00CA66B6">
        <w:rPr>
          <w:rFonts w:ascii="Calibri" w:hAnsi="Calibri" w:cs="Calibri"/>
          <w:sz w:val="22"/>
          <w:szCs w:val="22"/>
        </w:rPr>
        <w:t xml:space="preserve">orespondencja przesłana </w:t>
      </w:r>
      <w:r>
        <w:rPr>
          <w:rFonts w:ascii="Calibri" w:hAnsi="Calibri" w:cs="Calibri"/>
          <w:sz w:val="22"/>
          <w:szCs w:val="22"/>
        </w:rPr>
        <w:t>Zamawiającemu</w:t>
      </w:r>
      <w:r w:rsidRPr="00CA66B6">
        <w:rPr>
          <w:rFonts w:ascii="Calibri" w:hAnsi="Calibri" w:cs="Calibri"/>
          <w:sz w:val="22"/>
          <w:szCs w:val="22"/>
        </w:rPr>
        <w:t xml:space="preserve"> nie może być́ szyfrowana. </w:t>
      </w:r>
    </w:p>
    <w:p w14:paraId="40E6547A" w14:textId="77777777" w:rsidR="003A6AE7" w:rsidRPr="003A6AE7" w:rsidRDefault="003A6AE7" w:rsidP="003A6AE7">
      <w:pPr>
        <w:numPr>
          <w:ilvl w:val="0"/>
          <w:numId w:val="16"/>
        </w:numPr>
        <w:spacing w:before="100" w:beforeAutospacing="1" w:after="100" w:afterAutospacing="1" w:line="276" w:lineRule="auto"/>
        <w:jc w:val="both"/>
        <w:rPr>
          <w:rFonts w:ascii="Calibri" w:hAnsi="Calibri" w:cs="Calibri"/>
          <w:sz w:val="22"/>
          <w:szCs w:val="22"/>
        </w:rPr>
      </w:pPr>
      <w:r w:rsidRPr="003A6AE7">
        <w:rPr>
          <w:rFonts w:ascii="Calibri" w:hAnsi="Calibri" w:cs="Calibri"/>
          <w:sz w:val="22"/>
          <w:szCs w:val="22"/>
        </w:rPr>
        <w:t>Zamawiający nie przewiduje sposobu komunikowania się z Wykonawcami w inny sposób niż przy użyciu środków komunikacji elektronicznej.</w:t>
      </w:r>
    </w:p>
    <w:p w14:paraId="75EFFA1E" w14:textId="55F12EA4" w:rsidR="00CA66B6" w:rsidRPr="00CA66B6" w:rsidRDefault="00CA66B6" w:rsidP="005812B5">
      <w:pPr>
        <w:numPr>
          <w:ilvl w:val="0"/>
          <w:numId w:val="1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Wymagania techniczne i organizacyjne wysyłania i odbierania korespondencji elektronicznej przekazywanej przy ich użyciu, opisane zostały w </w:t>
      </w:r>
      <w:r w:rsidR="003A6AE7" w:rsidRPr="003A6AE7">
        <w:rPr>
          <w:rFonts w:ascii="Calibri" w:hAnsi="Calibri" w:cs="Calibri"/>
          <w:i/>
          <w:iCs/>
          <w:sz w:val="22"/>
          <w:szCs w:val="22"/>
        </w:rPr>
        <w:t>Instrukcji elektronicznego podpisywania oferty</w:t>
      </w:r>
      <w:r w:rsidR="003A6AE7">
        <w:rPr>
          <w:rFonts w:ascii="Calibri" w:hAnsi="Calibri" w:cs="Calibri"/>
          <w:sz w:val="22"/>
          <w:szCs w:val="22"/>
        </w:rPr>
        <w:t xml:space="preserve"> stanowiącej załącznik do niniejszej SWZ.</w:t>
      </w:r>
    </w:p>
    <w:p w14:paraId="26DA4474" w14:textId="5AA4B856" w:rsidR="00CA66B6" w:rsidRPr="00CA66B6" w:rsidRDefault="00CA66B6" w:rsidP="005812B5">
      <w:pPr>
        <w:numPr>
          <w:ilvl w:val="0"/>
          <w:numId w:val="1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Za datę̨ przekazania oferty, oświadcze</w:t>
      </w:r>
      <w:r w:rsidR="00333306">
        <w:rPr>
          <w:rFonts w:ascii="Calibri" w:hAnsi="Calibri" w:cs="Calibri"/>
          <w:sz w:val="22"/>
          <w:szCs w:val="22"/>
        </w:rPr>
        <w:t>ń</w:t>
      </w:r>
      <w:r w:rsidRPr="00CA66B6">
        <w:rPr>
          <w:rFonts w:ascii="Calibri" w:hAnsi="Calibri" w:cs="Calibri"/>
          <w:sz w:val="22"/>
          <w:szCs w:val="22"/>
        </w:rPr>
        <w:t xml:space="preserve">, podmiotowych środków dowodowych, przedmiotowych środków dowodowych oraz innych informacji, oświadczeń́ lub dokumentów, przekazywanych w postepowaniu, przyjmuje się̨ datę̨ ich przekazania na </w:t>
      </w:r>
      <w:r w:rsidR="003A6AE7">
        <w:rPr>
          <w:rFonts w:ascii="Calibri" w:hAnsi="Calibri" w:cs="Calibri"/>
          <w:sz w:val="22"/>
          <w:szCs w:val="22"/>
        </w:rPr>
        <w:t>skrzynkę zamowienia@zgksiechnice.pl</w:t>
      </w:r>
      <w:r w:rsidRPr="00CA66B6">
        <w:rPr>
          <w:rFonts w:ascii="Calibri" w:hAnsi="Calibri" w:cs="Calibri"/>
          <w:sz w:val="22"/>
          <w:szCs w:val="22"/>
        </w:rPr>
        <w:t xml:space="preserve">. </w:t>
      </w:r>
    </w:p>
    <w:p w14:paraId="1913E17A" w14:textId="62A2091A" w:rsidR="00CA66B6" w:rsidRPr="00CA66B6" w:rsidRDefault="00CA66B6" w:rsidP="005812B5">
      <w:pPr>
        <w:numPr>
          <w:ilvl w:val="0"/>
          <w:numId w:val="1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Dokumenty elektroniczne, oświadczenia lub elektroniczne kopie dokumentów lub oświadczeń́ składane </w:t>
      </w:r>
      <w:r w:rsidR="003A6AE7">
        <w:rPr>
          <w:rFonts w:ascii="Calibri" w:hAnsi="Calibri" w:cs="Calibri"/>
          <w:sz w:val="22"/>
          <w:szCs w:val="22"/>
        </w:rPr>
        <w:t xml:space="preserve">są </w:t>
      </w:r>
      <w:r w:rsidRPr="00CA66B6">
        <w:rPr>
          <w:rFonts w:ascii="Calibri" w:hAnsi="Calibri" w:cs="Calibri"/>
          <w:sz w:val="22"/>
          <w:szCs w:val="22"/>
        </w:rPr>
        <w:t>przez Wykonawcę̨ jako załączniki</w:t>
      </w:r>
      <w:r w:rsidR="003A6AE7">
        <w:rPr>
          <w:rFonts w:ascii="Calibri" w:hAnsi="Calibri" w:cs="Calibri"/>
          <w:sz w:val="22"/>
          <w:szCs w:val="22"/>
        </w:rPr>
        <w:t xml:space="preserve"> do</w:t>
      </w:r>
      <w:r w:rsidRPr="00CA66B6">
        <w:rPr>
          <w:rFonts w:ascii="Calibri" w:hAnsi="Calibri" w:cs="Calibri"/>
          <w:sz w:val="22"/>
          <w:szCs w:val="22"/>
        </w:rPr>
        <w:t xml:space="preserve"> poczty elektronicznej, na adres email </w:t>
      </w:r>
      <w:r w:rsidR="005812B5">
        <w:rPr>
          <w:rFonts w:ascii="Calibri" w:hAnsi="Calibri" w:cs="Calibri"/>
          <w:sz w:val="22"/>
          <w:szCs w:val="22"/>
        </w:rPr>
        <w:t>zamowienia@zgksiechnice.pl.</w:t>
      </w:r>
      <w:r w:rsidRPr="00CA66B6">
        <w:rPr>
          <w:rFonts w:ascii="Calibri" w:hAnsi="Calibri" w:cs="Calibri"/>
          <w:sz w:val="22"/>
          <w:szCs w:val="22"/>
        </w:rPr>
        <w:t xml:space="preserve"> </w:t>
      </w:r>
    </w:p>
    <w:p w14:paraId="4E91D750" w14:textId="5957EAF3"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IX. Wskazanie osób uprawnionych do komunikowania się z Wykonawcami </w:t>
      </w:r>
    </w:p>
    <w:p w14:paraId="586663E2" w14:textId="77777777" w:rsidR="00C722AC"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sz w:val="22"/>
          <w:szCs w:val="22"/>
        </w:rPr>
        <w:t xml:space="preserve">Zamawiający wyznacza następujące osoby do kontaktu z Wykonawcami: </w:t>
      </w:r>
      <w:r w:rsidR="00C722AC">
        <w:rPr>
          <w:rFonts w:ascii="Calibri" w:hAnsi="Calibri" w:cs="Calibri"/>
          <w:sz w:val="22"/>
          <w:szCs w:val="22"/>
        </w:rPr>
        <w:t xml:space="preserve"> </w:t>
      </w:r>
    </w:p>
    <w:p w14:paraId="4BFDE636" w14:textId="6B12C019" w:rsidR="00CA66B6" w:rsidRPr="00CA66B6" w:rsidRDefault="005812B5" w:rsidP="00CA66B6">
      <w:pPr>
        <w:spacing w:before="100" w:beforeAutospacing="1" w:after="100" w:afterAutospacing="1" w:line="276" w:lineRule="auto"/>
        <w:rPr>
          <w:rFonts w:ascii="Calibri" w:hAnsi="Calibri" w:cs="Calibri"/>
          <w:sz w:val="22"/>
          <w:szCs w:val="22"/>
        </w:rPr>
      </w:pPr>
      <w:r>
        <w:rPr>
          <w:rFonts w:ascii="Calibri" w:hAnsi="Calibri" w:cs="Calibri"/>
          <w:sz w:val="22"/>
          <w:szCs w:val="22"/>
        </w:rPr>
        <w:t>Radosław Bujak – Dyrektor Techniczny</w:t>
      </w:r>
      <w:r w:rsidR="00CA66B6" w:rsidRPr="00CA66B6">
        <w:rPr>
          <w:rFonts w:ascii="Calibri" w:hAnsi="Calibri" w:cs="Calibri"/>
          <w:sz w:val="22"/>
          <w:szCs w:val="22"/>
        </w:rPr>
        <w:br/>
        <w:t xml:space="preserve">e-mail: </w:t>
      </w:r>
      <w:r>
        <w:rPr>
          <w:rFonts w:ascii="Calibri" w:hAnsi="Calibri" w:cs="Calibri"/>
          <w:sz w:val="22"/>
          <w:szCs w:val="22"/>
        </w:rPr>
        <w:t>zamowienia@zgksiechnice.pl</w:t>
      </w:r>
    </w:p>
    <w:p w14:paraId="2FB7D399" w14:textId="1898C799" w:rsidR="007123C5" w:rsidRDefault="00CA66B6" w:rsidP="00CA66B6">
      <w:pPr>
        <w:spacing w:before="100" w:beforeAutospacing="1" w:after="100" w:afterAutospacing="1" w:line="276" w:lineRule="auto"/>
        <w:rPr>
          <w:rFonts w:ascii="Calibri" w:hAnsi="Calibri" w:cs="Calibri"/>
          <w:b/>
          <w:bCs/>
          <w:sz w:val="22"/>
          <w:szCs w:val="22"/>
        </w:rPr>
      </w:pPr>
      <w:r w:rsidRPr="00CA66B6">
        <w:rPr>
          <w:rFonts w:ascii="Calibri" w:hAnsi="Calibri" w:cs="Calibri"/>
          <w:b/>
          <w:bCs/>
          <w:sz w:val="22"/>
          <w:szCs w:val="22"/>
        </w:rPr>
        <w:t xml:space="preserve">X. </w:t>
      </w:r>
      <w:r w:rsidR="007123C5">
        <w:rPr>
          <w:rFonts w:ascii="Calibri" w:hAnsi="Calibri" w:cs="Calibri"/>
          <w:b/>
          <w:bCs/>
          <w:sz w:val="22"/>
          <w:szCs w:val="22"/>
        </w:rPr>
        <w:t>Warunki udziału w postępowaniu</w:t>
      </w:r>
    </w:p>
    <w:p w14:paraId="0DBD6E57" w14:textId="77777777" w:rsidR="003A6AE7" w:rsidRPr="003A6AE7" w:rsidRDefault="003A6AE7" w:rsidP="003A6AE7">
      <w:pPr>
        <w:pStyle w:val="Akapitzlist"/>
        <w:numPr>
          <w:ilvl w:val="0"/>
          <w:numId w:val="40"/>
        </w:numPr>
        <w:suppressAutoHyphens/>
        <w:autoSpaceDN w:val="0"/>
        <w:spacing w:before="100" w:after="100" w:line="276" w:lineRule="auto"/>
        <w:contextualSpacing w:val="0"/>
        <w:jc w:val="both"/>
        <w:rPr>
          <w:sz w:val="22"/>
          <w:szCs w:val="22"/>
        </w:rPr>
      </w:pPr>
      <w:r w:rsidRPr="003A6AE7">
        <w:rPr>
          <w:sz w:val="22"/>
          <w:szCs w:val="22"/>
        </w:rPr>
        <w:t>O udzielenie zamówienia mogą ubiegać się Wykonawcy, którzy:</w:t>
      </w:r>
    </w:p>
    <w:p w14:paraId="373EBEEC" w14:textId="77777777" w:rsidR="003A6AE7" w:rsidRPr="003A6AE7" w:rsidRDefault="003A6AE7" w:rsidP="003A6AE7">
      <w:pPr>
        <w:pStyle w:val="Akapitzlist"/>
        <w:numPr>
          <w:ilvl w:val="0"/>
          <w:numId w:val="45"/>
        </w:numPr>
        <w:suppressAutoHyphens/>
        <w:autoSpaceDN w:val="0"/>
        <w:spacing w:before="100" w:after="100"/>
        <w:ind w:left="993"/>
        <w:rPr>
          <w:sz w:val="22"/>
          <w:szCs w:val="22"/>
        </w:rPr>
      </w:pPr>
      <w:r w:rsidRPr="003A6AE7">
        <w:rPr>
          <w:sz w:val="22"/>
          <w:szCs w:val="22"/>
        </w:rPr>
        <w:t xml:space="preserve">nie podlegają wykluczeniu z niniejszego postępowania, </w:t>
      </w:r>
    </w:p>
    <w:p w14:paraId="7D2F29DD" w14:textId="77777777" w:rsidR="003A6AE7" w:rsidRPr="003A6AE7" w:rsidRDefault="003A6AE7" w:rsidP="003A6AE7">
      <w:pPr>
        <w:pStyle w:val="Akapitzlist"/>
        <w:numPr>
          <w:ilvl w:val="0"/>
          <w:numId w:val="45"/>
        </w:numPr>
        <w:tabs>
          <w:tab w:val="left" w:pos="1134"/>
        </w:tabs>
        <w:suppressAutoHyphens/>
        <w:autoSpaceDN w:val="0"/>
        <w:spacing w:before="100" w:after="100"/>
        <w:ind w:left="993"/>
        <w:contextualSpacing w:val="0"/>
        <w:jc w:val="both"/>
        <w:outlineLvl w:val="3"/>
        <w:rPr>
          <w:bCs/>
          <w:sz w:val="22"/>
          <w:szCs w:val="22"/>
        </w:rPr>
      </w:pPr>
      <w:r w:rsidRPr="003A6AE7">
        <w:rPr>
          <w:bCs/>
          <w:sz w:val="22"/>
          <w:szCs w:val="22"/>
        </w:rPr>
        <w:t>spełniają warunki udziału w postępowaniu, tj.:</w:t>
      </w:r>
    </w:p>
    <w:p w14:paraId="15660417" w14:textId="77777777" w:rsidR="003A6AE7" w:rsidRPr="003A6AE7" w:rsidRDefault="003A6AE7" w:rsidP="003A6AE7">
      <w:pPr>
        <w:numPr>
          <w:ilvl w:val="0"/>
          <w:numId w:val="44"/>
        </w:numPr>
        <w:ind w:left="1134" w:hanging="283"/>
        <w:jc w:val="both"/>
        <w:outlineLvl w:val="3"/>
        <w:rPr>
          <w:bCs/>
          <w:sz w:val="22"/>
          <w:szCs w:val="22"/>
        </w:rPr>
      </w:pPr>
      <w:bookmarkStart w:id="0" w:name="_Ref423431202"/>
      <w:r w:rsidRPr="003A6AE7">
        <w:rPr>
          <w:bCs/>
          <w:sz w:val="22"/>
          <w:szCs w:val="22"/>
        </w:rPr>
        <w:t>znajdują się w sytuacji ekonomicznej i finansowej za</w:t>
      </w:r>
      <w:r w:rsidRPr="003A6AE7">
        <w:rPr>
          <w:bCs/>
          <w:sz w:val="22"/>
          <w:szCs w:val="22"/>
        </w:rPr>
        <w:softHyphen/>
        <w:t>pewniającej wykonanie zamówienia;</w:t>
      </w:r>
      <w:bookmarkEnd w:id="0"/>
    </w:p>
    <w:p w14:paraId="05B7A320" w14:textId="77777777" w:rsidR="003A6AE7" w:rsidRPr="003A6AE7" w:rsidRDefault="003A6AE7" w:rsidP="003A6AE7">
      <w:pPr>
        <w:numPr>
          <w:ilvl w:val="0"/>
          <w:numId w:val="44"/>
        </w:numPr>
        <w:ind w:left="1134" w:hanging="283"/>
        <w:jc w:val="both"/>
        <w:outlineLvl w:val="3"/>
        <w:rPr>
          <w:bCs/>
          <w:sz w:val="22"/>
          <w:szCs w:val="22"/>
        </w:rPr>
      </w:pPr>
      <w:bookmarkStart w:id="1" w:name="_Ref423431200"/>
      <w:r w:rsidRPr="003A6AE7">
        <w:rPr>
          <w:bCs/>
          <w:sz w:val="22"/>
          <w:szCs w:val="22"/>
        </w:rPr>
        <w:t>posiadają zdolność techniczną i zawodową za</w:t>
      </w:r>
      <w:r w:rsidRPr="003A6AE7">
        <w:rPr>
          <w:bCs/>
          <w:sz w:val="22"/>
          <w:szCs w:val="22"/>
        </w:rPr>
        <w:softHyphen/>
        <w:t>pewniającą wykonanie zamówienia;</w:t>
      </w:r>
      <w:bookmarkEnd w:id="1"/>
    </w:p>
    <w:p w14:paraId="70F9C203" w14:textId="77777777" w:rsidR="003A6AE7" w:rsidRPr="003A6AE7" w:rsidRDefault="003A6AE7" w:rsidP="003A6AE7">
      <w:pPr>
        <w:pStyle w:val="Akapitzlist"/>
        <w:numPr>
          <w:ilvl w:val="0"/>
          <w:numId w:val="40"/>
        </w:numPr>
        <w:suppressAutoHyphens/>
        <w:autoSpaceDN w:val="0"/>
        <w:spacing w:before="100" w:after="100" w:line="276" w:lineRule="auto"/>
        <w:contextualSpacing w:val="0"/>
        <w:jc w:val="both"/>
        <w:rPr>
          <w:sz w:val="22"/>
          <w:szCs w:val="22"/>
        </w:rPr>
      </w:pPr>
      <w:r w:rsidRPr="003A6AE7">
        <w:rPr>
          <w:sz w:val="22"/>
          <w:szCs w:val="22"/>
        </w:rPr>
        <w:t>Zamawiający wymaga wykazania przez Wykonawcę spełnienia warunków w zakresie:</w:t>
      </w:r>
    </w:p>
    <w:p w14:paraId="3894E08E" w14:textId="12FE9591" w:rsidR="003A6AE7" w:rsidRPr="003A6AE7" w:rsidRDefault="003A6AE7" w:rsidP="003A6AE7">
      <w:pPr>
        <w:pStyle w:val="Akapitzlist"/>
        <w:numPr>
          <w:ilvl w:val="1"/>
          <w:numId w:val="46"/>
        </w:numPr>
        <w:spacing w:before="100" w:after="100"/>
        <w:ind w:left="993"/>
        <w:contextualSpacing w:val="0"/>
        <w:jc w:val="both"/>
        <w:outlineLvl w:val="3"/>
        <w:rPr>
          <w:bCs/>
          <w:sz w:val="22"/>
          <w:szCs w:val="22"/>
        </w:rPr>
      </w:pPr>
      <w:r w:rsidRPr="003A6AE7">
        <w:rPr>
          <w:bCs/>
          <w:sz w:val="22"/>
          <w:szCs w:val="22"/>
        </w:rPr>
        <w:t>znajdowania się w sytuacji ekonomicznej i finansowej zapewniającej wykonanie zamówienia, tj. Zamawiający wymaga, aby Wykonawca posiadał ubezpieczenie odpowiedzialności cywilnej w zakresie prowadzonej działalności związanej z przedmi</w:t>
      </w:r>
      <w:bookmarkStart w:id="2" w:name="_Hlk1389388"/>
      <w:r w:rsidRPr="003A6AE7">
        <w:rPr>
          <w:bCs/>
          <w:sz w:val="22"/>
          <w:szCs w:val="22"/>
        </w:rPr>
        <w:t xml:space="preserve">otem zamówienia w wysokości minimum: </w:t>
      </w:r>
      <w:r w:rsidR="009439D7">
        <w:rPr>
          <w:bCs/>
          <w:sz w:val="22"/>
          <w:szCs w:val="22"/>
        </w:rPr>
        <w:t>2</w:t>
      </w:r>
      <w:r w:rsidRPr="003A6AE7">
        <w:rPr>
          <w:bCs/>
          <w:sz w:val="22"/>
          <w:szCs w:val="22"/>
        </w:rPr>
        <w:t>00.000,00 zł (słownie: osiemset tysięcy złotych)</w:t>
      </w:r>
      <w:bookmarkEnd w:id="2"/>
    </w:p>
    <w:p w14:paraId="42777DFA" w14:textId="77777777" w:rsidR="003A6AE7" w:rsidRPr="003A6AE7" w:rsidRDefault="003A6AE7" w:rsidP="003A6AE7">
      <w:pPr>
        <w:pStyle w:val="Akapitzlist"/>
        <w:numPr>
          <w:ilvl w:val="1"/>
          <w:numId w:val="46"/>
        </w:numPr>
        <w:spacing w:before="100" w:after="100"/>
        <w:ind w:left="993"/>
        <w:contextualSpacing w:val="0"/>
        <w:jc w:val="both"/>
        <w:outlineLvl w:val="3"/>
        <w:rPr>
          <w:sz w:val="22"/>
          <w:szCs w:val="22"/>
        </w:rPr>
      </w:pPr>
      <w:r w:rsidRPr="003A6AE7">
        <w:rPr>
          <w:sz w:val="22"/>
          <w:szCs w:val="22"/>
        </w:rPr>
        <w:lastRenderedPageBreak/>
        <w:t xml:space="preserve"> </w:t>
      </w:r>
      <w:r w:rsidRPr="003A6AE7">
        <w:rPr>
          <w:bCs/>
          <w:sz w:val="22"/>
          <w:szCs w:val="22"/>
        </w:rPr>
        <w:t>zdolności</w:t>
      </w:r>
      <w:r w:rsidRPr="003A6AE7">
        <w:rPr>
          <w:sz w:val="22"/>
          <w:szCs w:val="22"/>
        </w:rPr>
        <w:t xml:space="preserve"> technicznej lub zawodowej. Wykonawca spełni warunek, jeżeli: </w:t>
      </w:r>
    </w:p>
    <w:p w14:paraId="0F83BF48" w14:textId="2778FFDD" w:rsidR="009439D7" w:rsidRDefault="003A6AE7" w:rsidP="003A6AE7">
      <w:pPr>
        <w:pStyle w:val="siwz"/>
        <w:numPr>
          <w:ilvl w:val="0"/>
          <w:numId w:val="41"/>
        </w:numPr>
        <w:suppressAutoHyphens/>
        <w:autoSpaceDN w:val="0"/>
        <w:spacing w:line="276" w:lineRule="auto"/>
        <w:contextualSpacing w:val="0"/>
        <w:rPr>
          <w:bCs w:val="0"/>
          <w:sz w:val="22"/>
          <w:szCs w:val="22"/>
        </w:rPr>
      </w:pPr>
      <w:r w:rsidRPr="009439D7">
        <w:rPr>
          <w:bCs w:val="0"/>
          <w:sz w:val="22"/>
          <w:szCs w:val="22"/>
        </w:rPr>
        <w:t xml:space="preserve">wykaże się doświadczeniem w realizacji w ciągu ostatnich </w:t>
      </w:r>
      <w:r w:rsidR="00D9496E" w:rsidRPr="009439D7">
        <w:rPr>
          <w:bCs w:val="0"/>
          <w:sz w:val="22"/>
          <w:szCs w:val="22"/>
        </w:rPr>
        <w:t>5</w:t>
      </w:r>
      <w:r w:rsidRPr="009439D7">
        <w:rPr>
          <w:bCs w:val="0"/>
          <w:sz w:val="22"/>
          <w:szCs w:val="22"/>
        </w:rPr>
        <w:t xml:space="preserve"> lat przed upływem terminu składania ofert, a jeżeli okres prowadzenia działalności jest krótszy - w tym okresie, w realizacji </w:t>
      </w:r>
      <w:bookmarkStart w:id="3" w:name="_Hlk63685280"/>
      <w:r w:rsidR="004076DF">
        <w:rPr>
          <w:bCs w:val="0"/>
          <w:sz w:val="22"/>
          <w:szCs w:val="22"/>
        </w:rPr>
        <w:t>jedno</w:t>
      </w:r>
      <w:r w:rsidRPr="009439D7">
        <w:rPr>
          <w:bCs w:val="0"/>
          <w:sz w:val="22"/>
          <w:szCs w:val="22"/>
        </w:rPr>
        <w:t xml:space="preserve"> zamówie</w:t>
      </w:r>
      <w:r w:rsidR="004076DF">
        <w:rPr>
          <w:bCs w:val="0"/>
          <w:sz w:val="22"/>
          <w:szCs w:val="22"/>
        </w:rPr>
        <w:t>nie</w:t>
      </w:r>
      <w:r w:rsidRPr="009439D7">
        <w:rPr>
          <w:bCs w:val="0"/>
          <w:sz w:val="22"/>
          <w:szCs w:val="22"/>
        </w:rPr>
        <w:t xml:space="preserve"> polegając</w:t>
      </w:r>
      <w:r w:rsidR="004076DF">
        <w:rPr>
          <w:bCs w:val="0"/>
          <w:sz w:val="22"/>
          <w:szCs w:val="22"/>
        </w:rPr>
        <w:t>e</w:t>
      </w:r>
      <w:r w:rsidR="00D9496E" w:rsidRPr="009439D7">
        <w:rPr>
          <w:bCs w:val="0"/>
          <w:sz w:val="22"/>
          <w:szCs w:val="22"/>
        </w:rPr>
        <w:t xml:space="preserve"> na</w:t>
      </w:r>
      <w:r w:rsidRPr="009439D7">
        <w:rPr>
          <w:bCs w:val="0"/>
          <w:sz w:val="22"/>
          <w:szCs w:val="22"/>
        </w:rPr>
        <w:t xml:space="preserve"> </w:t>
      </w:r>
      <w:r w:rsidR="009439D7" w:rsidRPr="009439D7">
        <w:rPr>
          <w:bCs w:val="0"/>
          <w:sz w:val="22"/>
          <w:szCs w:val="22"/>
        </w:rPr>
        <w:t>remoncie przepompowni ściekó</w:t>
      </w:r>
      <w:r w:rsidR="009439D7">
        <w:rPr>
          <w:bCs w:val="0"/>
          <w:sz w:val="22"/>
          <w:szCs w:val="22"/>
        </w:rPr>
        <w:t>w</w:t>
      </w:r>
      <w:r w:rsidRPr="009439D7">
        <w:rPr>
          <w:bCs w:val="0"/>
          <w:sz w:val="22"/>
          <w:szCs w:val="22"/>
        </w:rPr>
        <w:t xml:space="preserve">. </w:t>
      </w:r>
      <w:bookmarkEnd w:id="3"/>
    </w:p>
    <w:p w14:paraId="20E29D7D" w14:textId="4C4DEECB" w:rsidR="003A6AE7" w:rsidRPr="009439D7" w:rsidRDefault="003A6AE7" w:rsidP="009439D7">
      <w:pPr>
        <w:pStyle w:val="siwz"/>
        <w:suppressAutoHyphens/>
        <w:autoSpaceDN w:val="0"/>
        <w:spacing w:line="276" w:lineRule="auto"/>
        <w:ind w:left="1211"/>
        <w:contextualSpacing w:val="0"/>
        <w:rPr>
          <w:bCs w:val="0"/>
          <w:sz w:val="22"/>
          <w:szCs w:val="22"/>
        </w:rPr>
      </w:pPr>
      <w:r w:rsidRPr="009439D7">
        <w:rPr>
          <w:bCs w:val="0"/>
          <w:sz w:val="22"/>
          <w:szCs w:val="22"/>
        </w:rPr>
        <w:t>UWAGA: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30C0817A" w14:textId="77777777" w:rsidR="003A6AE7" w:rsidRPr="003A6AE7" w:rsidRDefault="003A6AE7" w:rsidP="003A6AE7">
      <w:pPr>
        <w:pStyle w:val="siwz"/>
        <w:numPr>
          <w:ilvl w:val="0"/>
          <w:numId w:val="41"/>
        </w:numPr>
        <w:suppressAutoHyphens/>
        <w:autoSpaceDN w:val="0"/>
        <w:spacing w:line="276" w:lineRule="auto"/>
        <w:contextualSpacing w:val="0"/>
        <w:rPr>
          <w:bCs w:val="0"/>
          <w:sz w:val="22"/>
          <w:szCs w:val="22"/>
        </w:rPr>
      </w:pPr>
      <w:r w:rsidRPr="003A6AE7">
        <w:rPr>
          <w:bCs w:val="0"/>
          <w:sz w:val="22"/>
          <w:szCs w:val="22"/>
        </w:rPr>
        <w:t xml:space="preserve">dysponuje osobami zdolnymi do wykonania zamówienia, które będą uczestniczyć </w:t>
      </w:r>
      <w:r w:rsidRPr="003A6AE7">
        <w:rPr>
          <w:bCs w:val="0"/>
          <w:sz w:val="22"/>
          <w:szCs w:val="22"/>
        </w:rPr>
        <w:br/>
        <w:t>w wykonywaniu zamówienia wraz z informacjami na temat ich kwalifikacji zawodowych, doświadczenia niezbędnego do wykonania zamówienia, a także zakresu wykonywanych przez nie czynności oraz informacji o podstawie do dysponowania tymi osobami.</w:t>
      </w:r>
    </w:p>
    <w:p w14:paraId="64340095" w14:textId="77777777" w:rsidR="003A6AE7" w:rsidRPr="003A6AE7" w:rsidRDefault="003A6AE7" w:rsidP="003A6AE7">
      <w:pPr>
        <w:pStyle w:val="siwz"/>
        <w:spacing w:line="276" w:lineRule="auto"/>
        <w:ind w:left="1211"/>
        <w:rPr>
          <w:bCs w:val="0"/>
          <w:sz w:val="22"/>
          <w:szCs w:val="22"/>
        </w:rPr>
      </w:pPr>
      <w:r w:rsidRPr="003A6AE7">
        <w:rPr>
          <w:bCs w:val="0"/>
          <w:sz w:val="22"/>
          <w:szCs w:val="22"/>
        </w:rPr>
        <w:t>Określenie osób, których dotyczy obowiązek wykazania przez Wykonawcę:</w:t>
      </w:r>
    </w:p>
    <w:p w14:paraId="7A4130C2" w14:textId="2683AC5F" w:rsidR="003A277A" w:rsidRPr="003A277A" w:rsidRDefault="003A277A" w:rsidP="003A277A">
      <w:pPr>
        <w:pStyle w:val="siwz"/>
        <w:spacing w:line="276" w:lineRule="auto"/>
        <w:ind w:left="720"/>
        <w:rPr>
          <w:sz w:val="22"/>
          <w:szCs w:val="22"/>
        </w:rPr>
      </w:pPr>
      <w:r w:rsidRPr="003A277A">
        <w:rPr>
          <w:sz w:val="22"/>
          <w:szCs w:val="22"/>
        </w:rPr>
        <w:t xml:space="preserve"> - osoba posiadająca uprawnienia budowlane do kierowania robotami budowlanymi bez ograniczeń w specjalności instalacyjnej w zakresie, instalacji i urządzeń wentylacyjnych, gazowych, wodociągowych i kanalizacyjnych lub odpowiadające im uprawnienia instalacyjno-inżynieryjnej w zakresie sieci i instalacji sanitarnych bez ograniczeń wydane przed 11.07.2003 r., </w:t>
      </w:r>
    </w:p>
    <w:p w14:paraId="31F87D6F" w14:textId="5C8CABE6" w:rsidR="003A277A" w:rsidRPr="003A277A" w:rsidRDefault="003A277A" w:rsidP="003A277A">
      <w:pPr>
        <w:jc w:val="both"/>
        <w:rPr>
          <w:bCs/>
          <w:sz w:val="22"/>
          <w:szCs w:val="22"/>
        </w:rPr>
      </w:pPr>
      <w:r w:rsidRPr="003A277A">
        <w:rPr>
          <w:bCs/>
          <w:sz w:val="22"/>
          <w:szCs w:val="22"/>
        </w:rPr>
        <w:t xml:space="preserve">            - osoba posiadająca uprawnienia budowlane do kierowania robotami budowlanymi </w:t>
      </w:r>
    </w:p>
    <w:p w14:paraId="24F0E803" w14:textId="290EEC61" w:rsidR="003A277A" w:rsidRPr="003A277A" w:rsidRDefault="003A277A" w:rsidP="003A277A">
      <w:pPr>
        <w:pStyle w:val="Akapitzlist"/>
        <w:jc w:val="both"/>
        <w:rPr>
          <w:iCs/>
          <w:sz w:val="22"/>
          <w:szCs w:val="22"/>
        </w:rPr>
      </w:pPr>
      <w:r w:rsidRPr="003A277A">
        <w:rPr>
          <w:bCs/>
          <w:sz w:val="22"/>
          <w:szCs w:val="22"/>
        </w:rPr>
        <w:t xml:space="preserve">bez ograniczeń w specjalności </w:t>
      </w:r>
      <w:r w:rsidRPr="003A277A">
        <w:rPr>
          <w:iCs/>
          <w:sz w:val="22"/>
          <w:szCs w:val="22"/>
        </w:rPr>
        <w:t xml:space="preserve">konstrukcyjno-budowlanej lub odpowiadające im </w:t>
      </w:r>
    </w:p>
    <w:p w14:paraId="49018904" w14:textId="33066E5B" w:rsidR="003A277A" w:rsidRPr="003A277A" w:rsidRDefault="003A277A" w:rsidP="003A277A">
      <w:pPr>
        <w:jc w:val="both"/>
        <w:rPr>
          <w:iCs/>
          <w:sz w:val="22"/>
          <w:szCs w:val="22"/>
        </w:rPr>
      </w:pPr>
      <w:r w:rsidRPr="003A277A">
        <w:rPr>
          <w:iCs/>
          <w:sz w:val="22"/>
          <w:szCs w:val="22"/>
        </w:rPr>
        <w:t xml:space="preserve">           uprawnienia w specjalności </w:t>
      </w:r>
      <w:proofErr w:type="spellStart"/>
      <w:r w:rsidRPr="003A277A">
        <w:rPr>
          <w:iCs/>
          <w:sz w:val="22"/>
          <w:szCs w:val="22"/>
        </w:rPr>
        <w:t>konstrukcyjno</w:t>
      </w:r>
      <w:proofErr w:type="spellEnd"/>
      <w:r w:rsidRPr="003A277A">
        <w:rPr>
          <w:iCs/>
          <w:sz w:val="22"/>
          <w:szCs w:val="22"/>
        </w:rPr>
        <w:t xml:space="preserve"> – budowlanej bez ograniczeń wydane </w:t>
      </w:r>
    </w:p>
    <w:p w14:paraId="5AF234B2" w14:textId="7FB0FCA4" w:rsidR="003A277A" w:rsidRPr="003A277A" w:rsidRDefault="003A277A" w:rsidP="003A277A">
      <w:pPr>
        <w:pStyle w:val="Akapitzlist"/>
        <w:jc w:val="both"/>
        <w:rPr>
          <w:sz w:val="22"/>
          <w:szCs w:val="22"/>
        </w:rPr>
      </w:pPr>
      <w:r w:rsidRPr="003A277A">
        <w:rPr>
          <w:iCs/>
          <w:sz w:val="22"/>
          <w:szCs w:val="22"/>
        </w:rPr>
        <w:t>przed 11.07.2003 r.</w:t>
      </w:r>
    </w:p>
    <w:p w14:paraId="4D2EE35E" w14:textId="77777777" w:rsidR="003A6AE7" w:rsidRPr="003A6AE7" w:rsidRDefault="003A6AE7" w:rsidP="003A6AE7">
      <w:pPr>
        <w:pStyle w:val="Akapitzlist"/>
        <w:numPr>
          <w:ilvl w:val="0"/>
          <w:numId w:val="40"/>
        </w:numPr>
        <w:suppressAutoHyphens/>
        <w:autoSpaceDN w:val="0"/>
        <w:spacing w:before="100" w:after="100" w:line="276" w:lineRule="auto"/>
        <w:contextualSpacing w:val="0"/>
        <w:jc w:val="both"/>
        <w:rPr>
          <w:sz w:val="22"/>
          <w:szCs w:val="22"/>
        </w:rPr>
      </w:pPr>
      <w:r w:rsidRPr="003A6AE7">
        <w:rPr>
          <w:sz w:val="22"/>
          <w:szCs w:val="22"/>
        </w:rPr>
        <w:t xml:space="preserve">Zamawiający może na każdym etapie postępowania uznać, że wykonawca nie posiada wymaganych zdolności, jeżeli posiadanie przez wykonawcę sprzecznych interesów, </w:t>
      </w:r>
      <w:r w:rsidRPr="003A6AE7">
        <w:rPr>
          <w:sz w:val="22"/>
          <w:szCs w:val="22"/>
        </w:rPr>
        <w:br/>
        <w:t>w szczególności zaangażowanie zasobów technicznych lub zawodowych wykonawcy w inne przedsięwzięcia gospodarcze wykonawcy może mieć negatywny wpływ na realizację zamówienia.</w:t>
      </w:r>
    </w:p>
    <w:p w14:paraId="1AD570BB" w14:textId="77777777" w:rsidR="003A6AE7" w:rsidRPr="003A6AE7" w:rsidRDefault="003A6AE7" w:rsidP="003A6AE7">
      <w:pPr>
        <w:pStyle w:val="Akapitzlist"/>
        <w:numPr>
          <w:ilvl w:val="0"/>
          <w:numId w:val="40"/>
        </w:numPr>
        <w:suppressAutoHyphens/>
        <w:autoSpaceDN w:val="0"/>
        <w:spacing w:before="100" w:after="100" w:line="276" w:lineRule="auto"/>
        <w:contextualSpacing w:val="0"/>
        <w:jc w:val="both"/>
        <w:rPr>
          <w:sz w:val="22"/>
          <w:szCs w:val="22"/>
        </w:rPr>
      </w:pPr>
      <w:r w:rsidRPr="003A6AE7">
        <w:rPr>
          <w:sz w:val="22"/>
          <w:szCs w:val="22"/>
        </w:rPr>
        <w:t>Z postępowania o udzielenie zamówienia wyklucza się̨ Wykonawcę:</w:t>
      </w:r>
    </w:p>
    <w:p w14:paraId="095278C6" w14:textId="77777777" w:rsidR="003A6AE7" w:rsidRPr="003A6AE7" w:rsidRDefault="003A6AE7" w:rsidP="003A6AE7">
      <w:pPr>
        <w:pStyle w:val="Akapitzlist"/>
        <w:numPr>
          <w:ilvl w:val="2"/>
          <w:numId w:val="43"/>
        </w:numPr>
        <w:suppressAutoHyphens/>
        <w:autoSpaceDE w:val="0"/>
        <w:autoSpaceDN w:val="0"/>
        <w:spacing w:line="276" w:lineRule="auto"/>
        <w:ind w:left="993"/>
        <w:contextualSpacing w:val="0"/>
        <w:jc w:val="both"/>
        <w:rPr>
          <w:color w:val="000000"/>
          <w:sz w:val="22"/>
          <w:szCs w:val="22"/>
        </w:rPr>
      </w:pPr>
      <w:r w:rsidRPr="003A6AE7">
        <w:rPr>
          <w:color w:val="000000"/>
          <w:sz w:val="22"/>
          <w:szCs w:val="22"/>
        </w:rPr>
        <w:t>który nie spełnia warunków udziału w postępowaniu;</w:t>
      </w:r>
    </w:p>
    <w:p w14:paraId="3BEFF84E" w14:textId="77777777" w:rsidR="003A6AE7" w:rsidRPr="003A6AE7" w:rsidRDefault="003A6AE7" w:rsidP="003A6AE7">
      <w:pPr>
        <w:pStyle w:val="Akapitzlist"/>
        <w:numPr>
          <w:ilvl w:val="2"/>
          <w:numId w:val="43"/>
        </w:numPr>
        <w:suppressAutoHyphens/>
        <w:autoSpaceDE w:val="0"/>
        <w:autoSpaceDN w:val="0"/>
        <w:spacing w:line="276" w:lineRule="auto"/>
        <w:ind w:left="993"/>
        <w:contextualSpacing w:val="0"/>
        <w:jc w:val="both"/>
        <w:rPr>
          <w:color w:val="000000"/>
          <w:sz w:val="22"/>
          <w:szCs w:val="22"/>
        </w:rPr>
      </w:pPr>
      <w:r w:rsidRPr="003A6AE7">
        <w:rPr>
          <w:color w:val="00000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015A0E8" w14:textId="77777777" w:rsidR="003A6AE7" w:rsidRPr="003A6AE7" w:rsidRDefault="003A6AE7" w:rsidP="003A6AE7">
      <w:pPr>
        <w:pStyle w:val="Akapitzlist"/>
        <w:numPr>
          <w:ilvl w:val="2"/>
          <w:numId w:val="43"/>
        </w:numPr>
        <w:suppressAutoHyphens/>
        <w:autoSpaceDE w:val="0"/>
        <w:autoSpaceDN w:val="0"/>
        <w:spacing w:line="276" w:lineRule="auto"/>
        <w:ind w:left="993"/>
        <w:contextualSpacing w:val="0"/>
        <w:jc w:val="both"/>
        <w:rPr>
          <w:sz w:val="22"/>
          <w:szCs w:val="22"/>
        </w:rPr>
      </w:pPr>
      <w:r w:rsidRPr="003A6AE7">
        <w:rPr>
          <w:color w:val="000000"/>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A6AE7">
        <w:rPr>
          <w:sz w:val="22"/>
          <w:szCs w:val="22"/>
        </w:rPr>
        <w:t>publicznego lub umowy koncesji, co doprowadziło do wypowiedzenia lub odstąpienia od umowy, odszkodowania, wykonania zastępczego lub realizacji uprawnień z tytułu rękojmi za wady;</w:t>
      </w:r>
    </w:p>
    <w:p w14:paraId="58CA8C38" w14:textId="77777777" w:rsidR="003A6AE7" w:rsidRPr="003A6AE7" w:rsidRDefault="003A6AE7" w:rsidP="003A6AE7">
      <w:pPr>
        <w:pStyle w:val="Akapitzlist"/>
        <w:numPr>
          <w:ilvl w:val="2"/>
          <w:numId w:val="43"/>
        </w:numPr>
        <w:suppressAutoHyphens/>
        <w:autoSpaceDE w:val="0"/>
        <w:autoSpaceDN w:val="0"/>
        <w:spacing w:line="276" w:lineRule="auto"/>
        <w:ind w:left="993"/>
        <w:contextualSpacing w:val="0"/>
        <w:jc w:val="both"/>
        <w:rPr>
          <w:sz w:val="22"/>
          <w:szCs w:val="22"/>
        </w:rPr>
      </w:pPr>
      <w:r w:rsidRPr="003A6AE7">
        <w:rPr>
          <w:sz w:val="22"/>
          <w:szCs w:val="22"/>
        </w:rPr>
        <w:t xml:space="preserve">który w wyniku zamierzonego działania lub rażącego niedbalstwa wprowadził zamawiającego w błąd przy przedstawianiu informacji, że nie podlega wykluczeniu, spełnia warunki udziału w postępowaniu, co mogło mieć istotny wpływ na decyzje </w:t>
      </w:r>
      <w:r w:rsidRPr="003A6AE7">
        <w:rPr>
          <w:sz w:val="22"/>
          <w:szCs w:val="22"/>
        </w:rPr>
        <w:lastRenderedPageBreak/>
        <w:t>podejmowane przez zamawiającego w postępowaniu o udzielenie zamówienia, lub który zataił te informacje lub nie jest w stanie przedstawić wymaganych podmiotowych środków dowodowych;</w:t>
      </w:r>
    </w:p>
    <w:p w14:paraId="6D721310" w14:textId="77777777" w:rsidR="003A6AE7" w:rsidRPr="003A6AE7" w:rsidRDefault="003A6AE7" w:rsidP="003A6AE7">
      <w:pPr>
        <w:pStyle w:val="Akapitzlist"/>
        <w:numPr>
          <w:ilvl w:val="2"/>
          <w:numId w:val="43"/>
        </w:numPr>
        <w:suppressAutoHyphens/>
        <w:autoSpaceDE w:val="0"/>
        <w:autoSpaceDN w:val="0"/>
        <w:spacing w:line="276" w:lineRule="auto"/>
        <w:ind w:left="993"/>
        <w:contextualSpacing w:val="0"/>
        <w:jc w:val="both"/>
        <w:rPr>
          <w:sz w:val="22"/>
          <w:szCs w:val="22"/>
        </w:rPr>
      </w:pPr>
      <w:r w:rsidRPr="003A6AE7">
        <w:rPr>
          <w:sz w:val="22"/>
          <w:szCs w:val="22"/>
        </w:rPr>
        <w:t xml:space="preserve">który bezprawnie wpływał lub próbował wpływać na czynności zamawiającego lub próbował pozyskać lub pozyskał informacje poufne, mogące dać mu przewagę w postępowaniu </w:t>
      </w:r>
      <w:r w:rsidRPr="003A6AE7">
        <w:rPr>
          <w:sz w:val="22"/>
          <w:szCs w:val="22"/>
        </w:rPr>
        <w:br/>
        <w:t>o udzielenie zamówienia;</w:t>
      </w:r>
    </w:p>
    <w:p w14:paraId="4C5248AB" w14:textId="77777777" w:rsidR="003A6AE7" w:rsidRPr="003A6AE7" w:rsidRDefault="003A6AE7" w:rsidP="003A6AE7">
      <w:pPr>
        <w:pStyle w:val="Akapitzlist"/>
        <w:numPr>
          <w:ilvl w:val="2"/>
          <w:numId w:val="43"/>
        </w:numPr>
        <w:suppressAutoHyphens/>
        <w:autoSpaceDE w:val="0"/>
        <w:autoSpaceDN w:val="0"/>
        <w:spacing w:line="276" w:lineRule="auto"/>
        <w:ind w:left="993"/>
        <w:contextualSpacing w:val="0"/>
        <w:jc w:val="both"/>
        <w:rPr>
          <w:sz w:val="22"/>
          <w:szCs w:val="22"/>
        </w:rPr>
      </w:pPr>
      <w:r w:rsidRPr="003A6AE7">
        <w:rPr>
          <w:sz w:val="22"/>
          <w:szCs w:val="22"/>
        </w:rPr>
        <w:t xml:space="preserve">który w wyniku lekkomyślności lub niedbalstwa przedstawił informacje wprowadzające </w:t>
      </w:r>
      <w:r w:rsidRPr="003A6AE7">
        <w:rPr>
          <w:sz w:val="22"/>
          <w:szCs w:val="22"/>
        </w:rPr>
        <w:br/>
        <w:t xml:space="preserve">w błąd, co mogło mieć istotny wpływ na decyzje podejmowane przez zamawiającego </w:t>
      </w:r>
      <w:r w:rsidRPr="003A6AE7">
        <w:rPr>
          <w:sz w:val="22"/>
          <w:szCs w:val="22"/>
        </w:rPr>
        <w:br/>
        <w:t>w postępowaniu o udzielenie zamówienia.</w:t>
      </w:r>
    </w:p>
    <w:p w14:paraId="667590C3" w14:textId="061C03B2" w:rsidR="00CA66B6" w:rsidRPr="00CA66B6" w:rsidRDefault="007123C5" w:rsidP="00CA66B6">
      <w:pPr>
        <w:spacing w:before="100" w:beforeAutospacing="1" w:after="100" w:afterAutospacing="1" w:line="276" w:lineRule="auto"/>
        <w:rPr>
          <w:rFonts w:ascii="Calibri" w:hAnsi="Calibri" w:cs="Calibri"/>
          <w:sz w:val="22"/>
          <w:szCs w:val="22"/>
        </w:rPr>
      </w:pPr>
      <w:r>
        <w:rPr>
          <w:rFonts w:ascii="Calibri" w:hAnsi="Calibri" w:cs="Calibri"/>
          <w:b/>
          <w:bCs/>
          <w:sz w:val="22"/>
          <w:szCs w:val="22"/>
        </w:rPr>
        <w:t xml:space="preserve">XI. </w:t>
      </w:r>
      <w:r w:rsidR="00CA66B6" w:rsidRPr="00CA66B6">
        <w:rPr>
          <w:rFonts w:ascii="Calibri" w:hAnsi="Calibri" w:cs="Calibri"/>
          <w:b/>
          <w:bCs/>
          <w:sz w:val="22"/>
          <w:szCs w:val="22"/>
        </w:rPr>
        <w:t xml:space="preserve">Termin związania ofertą </w:t>
      </w:r>
    </w:p>
    <w:p w14:paraId="473F7F4D" w14:textId="5B6CBB85" w:rsidR="00CA66B6" w:rsidRPr="00CA66B6" w:rsidRDefault="00CA66B6" w:rsidP="00CA66B6">
      <w:pPr>
        <w:numPr>
          <w:ilvl w:val="0"/>
          <w:numId w:val="2"/>
        </w:numPr>
        <w:spacing w:before="100" w:beforeAutospacing="1" w:after="100" w:afterAutospacing="1" w:line="276" w:lineRule="auto"/>
        <w:rPr>
          <w:rFonts w:ascii="Calibri" w:hAnsi="Calibri" w:cs="Calibri"/>
          <w:sz w:val="22"/>
          <w:szCs w:val="22"/>
        </w:rPr>
      </w:pPr>
      <w:r w:rsidRPr="00CA66B6">
        <w:rPr>
          <w:rFonts w:ascii="Calibri" w:hAnsi="Calibri" w:cs="Calibri"/>
          <w:sz w:val="22"/>
          <w:szCs w:val="22"/>
        </w:rPr>
        <w:t xml:space="preserve">Wykonawca jest związany ofertą </w:t>
      </w:r>
      <w:r w:rsidR="003A6AE7">
        <w:rPr>
          <w:rFonts w:ascii="Calibri" w:hAnsi="Calibri" w:cs="Calibri"/>
          <w:sz w:val="22"/>
          <w:szCs w:val="22"/>
        </w:rPr>
        <w:t xml:space="preserve">przez 30 dniu </w:t>
      </w:r>
      <w:r w:rsidRPr="00CA66B6">
        <w:rPr>
          <w:rFonts w:ascii="Calibri" w:hAnsi="Calibri" w:cs="Calibri"/>
          <w:sz w:val="22"/>
          <w:szCs w:val="22"/>
        </w:rPr>
        <w:t xml:space="preserve">od dnia upływu terminu składania ofert. </w:t>
      </w:r>
    </w:p>
    <w:p w14:paraId="6A038D7A" w14:textId="2AEF1431" w:rsidR="00CA66B6" w:rsidRPr="00CA66B6" w:rsidRDefault="00CA66B6" w:rsidP="005812B5">
      <w:pPr>
        <w:numPr>
          <w:ilvl w:val="0"/>
          <w:numId w:val="2"/>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W przypadku gdy wybór najkorzystniejszej oferty nie nastąpi przed upływem terminu związania oferta określonego w SWZ, Zamawiający przed upływem terminu związania ofert</w:t>
      </w:r>
      <w:r w:rsidR="005812B5">
        <w:rPr>
          <w:rFonts w:ascii="Calibri" w:hAnsi="Calibri" w:cs="Calibri"/>
          <w:sz w:val="22"/>
          <w:szCs w:val="22"/>
        </w:rPr>
        <w:t>ą</w:t>
      </w:r>
      <w:r w:rsidRPr="00CA66B6">
        <w:rPr>
          <w:rFonts w:ascii="Calibri" w:hAnsi="Calibri" w:cs="Calibri"/>
          <w:sz w:val="22"/>
          <w:szCs w:val="22"/>
        </w:rPr>
        <w:t xml:space="preserve"> </w:t>
      </w:r>
      <w:r w:rsidR="005812B5">
        <w:rPr>
          <w:rFonts w:ascii="Calibri" w:hAnsi="Calibri" w:cs="Calibri"/>
          <w:sz w:val="22"/>
          <w:szCs w:val="22"/>
        </w:rPr>
        <w:t xml:space="preserve">może się zwrócić </w:t>
      </w:r>
      <w:r w:rsidRPr="00CA66B6">
        <w:rPr>
          <w:rFonts w:ascii="Calibri" w:hAnsi="Calibri" w:cs="Calibri"/>
          <w:sz w:val="22"/>
          <w:szCs w:val="22"/>
        </w:rPr>
        <w:t xml:space="preserve">do Wykonawców o wyrażenie zgody na przedłużenie tego terminu </w:t>
      </w:r>
      <w:r w:rsidR="005812B5">
        <w:rPr>
          <w:rFonts w:ascii="Calibri" w:hAnsi="Calibri" w:cs="Calibri"/>
          <w:sz w:val="22"/>
          <w:szCs w:val="22"/>
        </w:rPr>
        <w:br/>
      </w:r>
      <w:r w:rsidRPr="00CA66B6">
        <w:rPr>
          <w:rFonts w:ascii="Calibri" w:hAnsi="Calibri" w:cs="Calibri"/>
          <w:sz w:val="22"/>
          <w:szCs w:val="22"/>
        </w:rPr>
        <w:t xml:space="preserve">o wskazywany przez niego okres. </w:t>
      </w:r>
    </w:p>
    <w:p w14:paraId="25577FBA" w14:textId="47413084" w:rsidR="00CA66B6" w:rsidRPr="00CA66B6" w:rsidRDefault="00CA66B6" w:rsidP="005812B5">
      <w:pPr>
        <w:numPr>
          <w:ilvl w:val="0"/>
          <w:numId w:val="2"/>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Przedłużenie terminu związania oferta, o którym mowa w ust. 2, wymaga złożenia przez Wykonawcę oświadczenia o wyrażeniu zgody na przedłużenie terminu związania oferta. </w:t>
      </w:r>
    </w:p>
    <w:p w14:paraId="2C893FB6" w14:textId="3F3ED0BB"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XI</w:t>
      </w:r>
      <w:r w:rsidR="007123C5">
        <w:rPr>
          <w:rFonts w:ascii="Calibri" w:hAnsi="Calibri" w:cs="Calibri"/>
          <w:b/>
          <w:bCs/>
          <w:sz w:val="22"/>
          <w:szCs w:val="22"/>
        </w:rPr>
        <w:t>I</w:t>
      </w:r>
      <w:r w:rsidRPr="00CA66B6">
        <w:rPr>
          <w:rFonts w:ascii="Calibri" w:hAnsi="Calibri" w:cs="Calibri"/>
          <w:b/>
          <w:bCs/>
          <w:sz w:val="22"/>
          <w:szCs w:val="22"/>
        </w:rPr>
        <w:t xml:space="preserve">. Opis sposobu przygotowania oferty </w:t>
      </w:r>
    </w:p>
    <w:p w14:paraId="285DEE5A" w14:textId="52AF45D5" w:rsidR="00CA66B6" w:rsidRPr="00CA66B6" w:rsidRDefault="00CA66B6" w:rsidP="005812B5">
      <w:pPr>
        <w:numPr>
          <w:ilvl w:val="0"/>
          <w:numId w:val="3"/>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Oferta musi być́ sporządzona w jeżyku polskim, w postaci elektronicznej w formacie danych: .pdf, .</w:t>
      </w:r>
      <w:proofErr w:type="spellStart"/>
      <w:r w:rsidRPr="00CA66B6">
        <w:rPr>
          <w:rFonts w:ascii="Calibri" w:hAnsi="Calibri" w:cs="Calibri"/>
          <w:sz w:val="22"/>
          <w:szCs w:val="22"/>
        </w:rPr>
        <w:t>doc</w:t>
      </w:r>
      <w:proofErr w:type="spellEnd"/>
      <w:r w:rsidRPr="00CA66B6">
        <w:rPr>
          <w:rFonts w:ascii="Calibri" w:hAnsi="Calibri" w:cs="Calibri"/>
          <w:sz w:val="22"/>
          <w:szCs w:val="22"/>
        </w:rPr>
        <w:t>, .</w:t>
      </w:r>
      <w:proofErr w:type="spellStart"/>
      <w:r w:rsidRPr="00CA66B6">
        <w:rPr>
          <w:rFonts w:ascii="Calibri" w:hAnsi="Calibri" w:cs="Calibri"/>
          <w:sz w:val="22"/>
          <w:szCs w:val="22"/>
        </w:rPr>
        <w:t>docx</w:t>
      </w:r>
      <w:proofErr w:type="spellEnd"/>
      <w:r w:rsidRPr="00CA66B6">
        <w:rPr>
          <w:rFonts w:ascii="Calibri" w:hAnsi="Calibri" w:cs="Calibri"/>
          <w:sz w:val="22"/>
          <w:szCs w:val="22"/>
        </w:rPr>
        <w:t>, .rtf</w:t>
      </w:r>
      <w:proofErr w:type="gramStart"/>
      <w:r w:rsidRPr="00CA66B6">
        <w:rPr>
          <w:rFonts w:ascii="Calibri" w:hAnsi="Calibri" w:cs="Calibri"/>
          <w:sz w:val="22"/>
          <w:szCs w:val="22"/>
        </w:rPr>
        <w:t>,.</w:t>
      </w:r>
      <w:proofErr w:type="spellStart"/>
      <w:r w:rsidRPr="00CA66B6">
        <w:rPr>
          <w:rFonts w:ascii="Calibri" w:hAnsi="Calibri" w:cs="Calibri"/>
          <w:sz w:val="22"/>
          <w:szCs w:val="22"/>
        </w:rPr>
        <w:t>xps</w:t>
      </w:r>
      <w:proofErr w:type="spellEnd"/>
      <w:proofErr w:type="gramEnd"/>
      <w:r w:rsidRPr="00CA66B6">
        <w:rPr>
          <w:rFonts w:ascii="Calibri" w:hAnsi="Calibri" w:cs="Calibri"/>
          <w:sz w:val="22"/>
          <w:szCs w:val="22"/>
        </w:rPr>
        <w:t>, .</w:t>
      </w:r>
      <w:proofErr w:type="spellStart"/>
      <w:r w:rsidRPr="00CA66B6">
        <w:rPr>
          <w:rFonts w:ascii="Calibri" w:hAnsi="Calibri" w:cs="Calibri"/>
          <w:sz w:val="22"/>
          <w:szCs w:val="22"/>
        </w:rPr>
        <w:t>odt</w:t>
      </w:r>
      <w:proofErr w:type="spellEnd"/>
      <w:r w:rsidRPr="00CA66B6">
        <w:rPr>
          <w:rFonts w:ascii="Calibri" w:hAnsi="Calibri" w:cs="Calibri"/>
          <w:sz w:val="22"/>
          <w:szCs w:val="22"/>
        </w:rPr>
        <w:t xml:space="preserve"> i opatrzona kwalifikowanym podpisem elektronicznym, podpisem zaufanym lub podpisem osobistym. </w:t>
      </w:r>
    </w:p>
    <w:p w14:paraId="77FB004D" w14:textId="5DABC61D" w:rsidR="00CA66B6" w:rsidRPr="00CA66B6" w:rsidRDefault="00CA66B6" w:rsidP="005812B5">
      <w:pPr>
        <w:numPr>
          <w:ilvl w:val="0"/>
          <w:numId w:val="3"/>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Sposób </w:t>
      </w:r>
      <w:r w:rsidR="003A6AE7">
        <w:rPr>
          <w:rFonts w:ascii="Calibri" w:hAnsi="Calibri" w:cs="Calibri"/>
          <w:sz w:val="22"/>
          <w:szCs w:val="22"/>
        </w:rPr>
        <w:t xml:space="preserve">podpisania i </w:t>
      </w:r>
      <w:r w:rsidRPr="00CA66B6">
        <w:rPr>
          <w:rFonts w:ascii="Calibri" w:hAnsi="Calibri" w:cs="Calibri"/>
          <w:sz w:val="22"/>
          <w:szCs w:val="22"/>
        </w:rPr>
        <w:t xml:space="preserve">zaszyfrowania oferty opisany został w </w:t>
      </w:r>
      <w:r w:rsidR="003A6AE7" w:rsidRPr="003A6AE7">
        <w:rPr>
          <w:rFonts w:ascii="Calibri" w:hAnsi="Calibri" w:cs="Calibri"/>
          <w:i/>
          <w:iCs/>
          <w:sz w:val="22"/>
          <w:szCs w:val="22"/>
        </w:rPr>
        <w:t>Instrukcja elektronicznego podpisywania oferty</w:t>
      </w:r>
      <w:r w:rsidR="003A6AE7">
        <w:rPr>
          <w:rFonts w:ascii="Calibri" w:hAnsi="Calibri" w:cs="Calibri"/>
          <w:sz w:val="22"/>
          <w:szCs w:val="22"/>
        </w:rPr>
        <w:t xml:space="preserve"> stanowiącej załącznik do SWZ</w:t>
      </w:r>
      <w:r w:rsidRPr="00CA66B6">
        <w:rPr>
          <w:rFonts w:ascii="Calibri" w:hAnsi="Calibri" w:cs="Calibri"/>
          <w:sz w:val="22"/>
          <w:szCs w:val="22"/>
        </w:rPr>
        <w:t xml:space="preserve">. </w:t>
      </w:r>
    </w:p>
    <w:p w14:paraId="73478A9F" w14:textId="659A8D9C" w:rsidR="00CA66B6" w:rsidRPr="00CA66B6" w:rsidRDefault="00CA66B6" w:rsidP="005812B5">
      <w:pPr>
        <w:numPr>
          <w:ilvl w:val="0"/>
          <w:numId w:val="3"/>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Do przygotowania oferty konieczne jest posiadanie przez osobę̨ upoważnioną do reprezentowania Wykonawcy kwalifikowanego podpisu elektronicznego, podpisu osobistego lub podpisu zaufanego. </w:t>
      </w:r>
    </w:p>
    <w:p w14:paraId="33F8A5C0" w14:textId="161D65AD" w:rsidR="00CA66B6" w:rsidRPr="00CA66B6" w:rsidRDefault="00CA66B6" w:rsidP="007123C5">
      <w:pPr>
        <w:numPr>
          <w:ilvl w:val="0"/>
          <w:numId w:val="3"/>
        </w:numPr>
        <w:spacing w:before="100" w:beforeAutospacing="1" w:after="100" w:afterAutospacing="1" w:line="276" w:lineRule="auto"/>
        <w:ind w:left="714" w:hanging="357"/>
        <w:jc w:val="both"/>
        <w:rPr>
          <w:rFonts w:ascii="Calibri" w:hAnsi="Calibri" w:cs="Calibri"/>
          <w:sz w:val="22"/>
          <w:szCs w:val="22"/>
        </w:rPr>
      </w:pPr>
      <w:r w:rsidRPr="00CA66B6">
        <w:rPr>
          <w:rFonts w:ascii="Calibri" w:hAnsi="Calibri" w:cs="Calibri"/>
          <w:sz w:val="22"/>
          <w:szCs w:val="22"/>
        </w:rPr>
        <w:t xml:space="preserve">Jeżeli na ofertę̨ składa się̨ kilka dokumentów, Wykonawca powinien stworzyć́ folder, do którego przeniesie wszystkie dokumenty oferty, podpisane kwalifikowanym podpisem elektronicznym, podpisem zaufanym lub podpisem osobistym. </w:t>
      </w:r>
    </w:p>
    <w:p w14:paraId="64FB91B6" w14:textId="45FECF65" w:rsidR="00CA66B6" w:rsidRPr="00CA66B6" w:rsidRDefault="00CA66B6" w:rsidP="007123C5">
      <w:pPr>
        <w:numPr>
          <w:ilvl w:val="0"/>
          <w:numId w:val="3"/>
        </w:numPr>
        <w:spacing w:line="276" w:lineRule="auto"/>
        <w:ind w:left="714" w:hanging="357"/>
        <w:jc w:val="both"/>
        <w:rPr>
          <w:rFonts w:ascii="Calibri" w:hAnsi="Calibri" w:cs="Calibri"/>
          <w:sz w:val="22"/>
          <w:szCs w:val="22"/>
        </w:rPr>
      </w:pPr>
      <w:r w:rsidRPr="00CA66B6">
        <w:rPr>
          <w:rFonts w:ascii="Calibri" w:hAnsi="Calibri" w:cs="Calibri"/>
          <w:sz w:val="22"/>
          <w:szCs w:val="22"/>
        </w:rPr>
        <w:t xml:space="preserve">Wszelkie informacje stanowiące tajemnicę przedsiębiorstwa w rozumieniu ustawy z dnia 16 kwietnia 1993 r. o zwalczaniu nieuczciwej konkurencji (Dz. U. z 2019 r. poz. 1010), </w:t>
      </w:r>
      <w:r w:rsidR="005812B5" w:rsidRPr="00CA66B6">
        <w:rPr>
          <w:rFonts w:ascii="Calibri" w:hAnsi="Calibri" w:cs="Calibri"/>
          <w:sz w:val="22"/>
          <w:szCs w:val="22"/>
        </w:rPr>
        <w:t>które</w:t>
      </w:r>
      <w:r w:rsidRPr="00CA66B6">
        <w:rPr>
          <w:rFonts w:ascii="Calibri" w:hAnsi="Calibri" w:cs="Calibri"/>
          <w:sz w:val="22"/>
          <w:szCs w:val="22"/>
        </w:rPr>
        <w:t xml:space="preserve"> Wykonawca </w:t>
      </w:r>
      <w:r w:rsidR="005812B5" w:rsidRPr="00CA66B6">
        <w:rPr>
          <w:rFonts w:ascii="Calibri" w:hAnsi="Calibri" w:cs="Calibri"/>
          <w:sz w:val="22"/>
          <w:szCs w:val="22"/>
        </w:rPr>
        <w:t>zastrzeże</w:t>
      </w:r>
      <w:r w:rsidRPr="00CA66B6">
        <w:rPr>
          <w:rFonts w:ascii="Calibri" w:hAnsi="Calibri" w:cs="Calibri"/>
          <w:sz w:val="22"/>
          <w:szCs w:val="22"/>
        </w:rPr>
        <w:t xml:space="preserve"> jako tajemnicę </w:t>
      </w:r>
      <w:r w:rsidR="005812B5" w:rsidRPr="00CA66B6">
        <w:rPr>
          <w:rFonts w:ascii="Calibri" w:hAnsi="Calibri" w:cs="Calibri"/>
          <w:sz w:val="22"/>
          <w:szCs w:val="22"/>
        </w:rPr>
        <w:t>przedsiębiorstwa</w:t>
      </w:r>
      <w:r w:rsidRPr="00CA66B6">
        <w:rPr>
          <w:rFonts w:ascii="Calibri" w:hAnsi="Calibri" w:cs="Calibri"/>
          <w:sz w:val="22"/>
          <w:szCs w:val="22"/>
        </w:rPr>
        <w:t xml:space="preserve">, powinny </w:t>
      </w:r>
      <w:r w:rsidR="005812B5" w:rsidRPr="00CA66B6">
        <w:rPr>
          <w:rFonts w:ascii="Calibri" w:hAnsi="Calibri" w:cs="Calibri"/>
          <w:sz w:val="22"/>
          <w:szCs w:val="22"/>
        </w:rPr>
        <w:t>zostać</w:t>
      </w:r>
      <w:r w:rsidRPr="00CA66B6">
        <w:rPr>
          <w:rFonts w:ascii="Calibri" w:hAnsi="Calibri" w:cs="Calibri"/>
          <w:sz w:val="22"/>
          <w:szCs w:val="22"/>
        </w:rPr>
        <w:t xml:space="preserve">́ </w:t>
      </w:r>
      <w:r w:rsidR="005812B5" w:rsidRPr="00CA66B6">
        <w:rPr>
          <w:rFonts w:ascii="Calibri" w:hAnsi="Calibri" w:cs="Calibri"/>
          <w:sz w:val="22"/>
          <w:szCs w:val="22"/>
        </w:rPr>
        <w:t>złożone</w:t>
      </w:r>
      <w:r w:rsidRPr="00CA66B6">
        <w:rPr>
          <w:rFonts w:ascii="Calibri" w:hAnsi="Calibri" w:cs="Calibri"/>
          <w:sz w:val="22"/>
          <w:szCs w:val="22"/>
        </w:rPr>
        <w:t xml:space="preserve"> w osobnym pliku wraz z jednoczesnym zaznaczeniem polecenia „</w:t>
      </w:r>
      <w:r w:rsidR="005812B5" w:rsidRPr="00CA66B6">
        <w:rPr>
          <w:rFonts w:ascii="Calibri" w:hAnsi="Calibri" w:cs="Calibri"/>
          <w:sz w:val="22"/>
          <w:szCs w:val="22"/>
        </w:rPr>
        <w:t>Załącznik</w:t>
      </w:r>
      <w:r w:rsidRPr="00CA66B6">
        <w:rPr>
          <w:rFonts w:ascii="Calibri" w:hAnsi="Calibri" w:cs="Calibri"/>
          <w:sz w:val="22"/>
          <w:szCs w:val="22"/>
        </w:rPr>
        <w:t xml:space="preserve"> </w:t>
      </w:r>
      <w:r w:rsidR="005812B5" w:rsidRPr="00CA66B6">
        <w:rPr>
          <w:rFonts w:ascii="Calibri" w:hAnsi="Calibri" w:cs="Calibri"/>
          <w:sz w:val="22"/>
          <w:szCs w:val="22"/>
        </w:rPr>
        <w:t>stanowiący</w:t>
      </w:r>
      <w:r w:rsidRPr="00CA66B6">
        <w:rPr>
          <w:rFonts w:ascii="Calibri" w:hAnsi="Calibri" w:cs="Calibri"/>
          <w:sz w:val="22"/>
          <w:szCs w:val="22"/>
        </w:rPr>
        <w:t xml:space="preserve"> tajemnicę </w:t>
      </w:r>
      <w:r w:rsidR="005812B5" w:rsidRPr="00CA66B6">
        <w:rPr>
          <w:rFonts w:ascii="Calibri" w:hAnsi="Calibri" w:cs="Calibri"/>
          <w:sz w:val="22"/>
          <w:szCs w:val="22"/>
        </w:rPr>
        <w:t>przedsiębiorstwa</w:t>
      </w:r>
      <w:r w:rsidRPr="00CA66B6">
        <w:rPr>
          <w:rFonts w:ascii="Calibri" w:hAnsi="Calibri" w:cs="Calibri"/>
          <w:sz w:val="22"/>
          <w:szCs w:val="22"/>
        </w:rPr>
        <w:t xml:space="preserve">” a </w:t>
      </w:r>
      <w:r w:rsidR="005812B5" w:rsidRPr="00CA66B6">
        <w:rPr>
          <w:rFonts w:ascii="Calibri" w:hAnsi="Calibri" w:cs="Calibri"/>
          <w:sz w:val="22"/>
          <w:szCs w:val="22"/>
        </w:rPr>
        <w:t>następnie</w:t>
      </w:r>
      <w:r w:rsidRPr="00CA66B6">
        <w:rPr>
          <w:rFonts w:ascii="Calibri" w:hAnsi="Calibri" w:cs="Calibri"/>
          <w:sz w:val="22"/>
          <w:szCs w:val="22"/>
        </w:rPr>
        <w:t xml:space="preserve"> wraz z plikami </w:t>
      </w:r>
      <w:r w:rsidR="005812B5" w:rsidRPr="00CA66B6">
        <w:rPr>
          <w:rFonts w:ascii="Calibri" w:hAnsi="Calibri" w:cs="Calibri"/>
          <w:sz w:val="22"/>
          <w:szCs w:val="22"/>
        </w:rPr>
        <w:t>stanowiącymi</w:t>
      </w:r>
      <w:r w:rsidRPr="00CA66B6">
        <w:rPr>
          <w:rFonts w:ascii="Calibri" w:hAnsi="Calibri" w:cs="Calibri"/>
          <w:sz w:val="22"/>
          <w:szCs w:val="22"/>
        </w:rPr>
        <w:t xml:space="preserve"> jawną </w:t>
      </w:r>
      <w:r w:rsidR="005812B5" w:rsidRPr="00CA66B6">
        <w:rPr>
          <w:rFonts w:ascii="Calibri" w:hAnsi="Calibri" w:cs="Calibri"/>
          <w:sz w:val="22"/>
          <w:szCs w:val="22"/>
        </w:rPr>
        <w:t>cześć</w:t>
      </w:r>
      <w:r w:rsidRPr="00CA66B6">
        <w:rPr>
          <w:rFonts w:ascii="Calibri" w:hAnsi="Calibri" w:cs="Calibri"/>
          <w:sz w:val="22"/>
          <w:szCs w:val="22"/>
        </w:rPr>
        <w:t xml:space="preserve">́ skompresowane do jednego pliku archiwum (ZIP). Wykonawca </w:t>
      </w:r>
      <w:r w:rsidR="005812B5" w:rsidRPr="00CA66B6">
        <w:rPr>
          <w:rFonts w:ascii="Calibri" w:hAnsi="Calibri" w:cs="Calibri"/>
          <w:sz w:val="22"/>
          <w:szCs w:val="22"/>
        </w:rPr>
        <w:t>zobowiązany</w:t>
      </w:r>
      <w:r w:rsidRPr="00CA66B6">
        <w:rPr>
          <w:rFonts w:ascii="Calibri" w:hAnsi="Calibri" w:cs="Calibri"/>
          <w:sz w:val="22"/>
          <w:szCs w:val="22"/>
        </w:rPr>
        <w:t xml:space="preserve"> jest, wraz z przekazaniem tych informacji, </w:t>
      </w:r>
      <w:r w:rsidR="005812B5" w:rsidRPr="00CA66B6">
        <w:rPr>
          <w:rFonts w:ascii="Calibri" w:hAnsi="Calibri" w:cs="Calibri"/>
          <w:sz w:val="22"/>
          <w:szCs w:val="22"/>
        </w:rPr>
        <w:t>wykazać</w:t>
      </w:r>
      <w:r w:rsidRPr="00CA66B6">
        <w:rPr>
          <w:rFonts w:ascii="Calibri" w:hAnsi="Calibri" w:cs="Calibri"/>
          <w:sz w:val="22"/>
          <w:szCs w:val="22"/>
        </w:rPr>
        <w:t xml:space="preserve">́ spełnienie przesłanek </w:t>
      </w:r>
      <w:r w:rsidR="005812B5" w:rsidRPr="00CA66B6">
        <w:rPr>
          <w:rFonts w:ascii="Calibri" w:hAnsi="Calibri" w:cs="Calibri"/>
          <w:sz w:val="22"/>
          <w:szCs w:val="22"/>
        </w:rPr>
        <w:t>określonych</w:t>
      </w:r>
      <w:r w:rsidRPr="00CA66B6">
        <w:rPr>
          <w:rFonts w:ascii="Calibri" w:hAnsi="Calibri" w:cs="Calibri"/>
          <w:sz w:val="22"/>
          <w:szCs w:val="22"/>
        </w:rPr>
        <w:t xml:space="preserve"> w art. 11 ust. 2 ustawy z dnia 16 kwietnia 1993 r. o zwalczaniu nieuczciwej konkurencji. Zaleca </w:t>
      </w:r>
      <w:r w:rsidR="005812B5" w:rsidRPr="00CA66B6">
        <w:rPr>
          <w:rFonts w:ascii="Calibri" w:hAnsi="Calibri" w:cs="Calibri"/>
          <w:sz w:val="22"/>
          <w:szCs w:val="22"/>
        </w:rPr>
        <w:t>się</w:t>
      </w:r>
      <w:r w:rsidRPr="00CA66B6">
        <w:rPr>
          <w:rFonts w:ascii="Calibri" w:hAnsi="Calibri" w:cs="Calibri"/>
          <w:sz w:val="22"/>
          <w:szCs w:val="22"/>
        </w:rPr>
        <w:t xml:space="preserve">̨, aby uzasadnienie </w:t>
      </w:r>
      <w:r w:rsidR="005812B5" w:rsidRPr="00CA66B6">
        <w:rPr>
          <w:rFonts w:ascii="Calibri" w:hAnsi="Calibri" w:cs="Calibri"/>
          <w:sz w:val="22"/>
          <w:szCs w:val="22"/>
        </w:rPr>
        <w:t>zastrzeżenia</w:t>
      </w:r>
      <w:r w:rsidRPr="00CA66B6">
        <w:rPr>
          <w:rFonts w:ascii="Calibri" w:hAnsi="Calibri" w:cs="Calibri"/>
          <w:sz w:val="22"/>
          <w:szCs w:val="22"/>
        </w:rPr>
        <w:t xml:space="preserve"> informacji jako tajemnicy </w:t>
      </w:r>
      <w:r w:rsidR="005812B5" w:rsidRPr="00CA66B6">
        <w:rPr>
          <w:rFonts w:ascii="Calibri" w:hAnsi="Calibri" w:cs="Calibri"/>
          <w:sz w:val="22"/>
          <w:szCs w:val="22"/>
        </w:rPr>
        <w:t>przedsiębiorstwa</w:t>
      </w:r>
      <w:r w:rsidRPr="00CA66B6">
        <w:rPr>
          <w:rFonts w:ascii="Calibri" w:hAnsi="Calibri" w:cs="Calibri"/>
          <w:sz w:val="22"/>
          <w:szCs w:val="22"/>
        </w:rPr>
        <w:t xml:space="preserve"> było sformułowane w </w:t>
      </w:r>
      <w:r w:rsidR="005812B5" w:rsidRPr="00CA66B6">
        <w:rPr>
          <w:rFonts w:ascii="Calibri" w:hAnsi="Calibri" w:cs="Calibri"/>
          <w:sz w:val="22"/>
          <w:szCs w:val="22"/>
        </w:rPr>
        <w:t>sposób</w:t>
      </w:r>
      <w:r w:rsidRPr="00CA66B6">
        <w:rPr>
          <w:rFonts w:ascii="Calibri" w:hAnsi="Calibri" w:cs="Calibri"/>
          <w:sz w:val="22"/>
          <w:szCs w:val="22"/>
        </w:rPr>
        <w:t xml:space="preserve"> </w:t>
      </w:r>
      <w:r w:rsidR="005812B5" w:rsidRPr="00CA66B6">
        <w:rPr>
          <w:rFonts w:ascii="Calibri" w:hAnsi="Calibri" w:cs="Calibri"/>
          <w:sz w:val="22"/>
          <w:szCs w:val="22"/>
        </w:rPr>
        <w:t>umożliwiający</w:t>
      </w:r>
      <w:r w:rsidRPr="00CA66B6">
        <w:rPr>
          <w:rFonts w:ascii="Calibri" w:hAnsi="Calibri" w:cs="Calibri"/>
          <w:sz w:val="22"/>
          <w:szCs w:val="22"/>
        </w:rPr>
        <w:t xml:space="preserve"> jego </w:t>
      </w:r>
      <w:r w:rsidR="005812B5" w:rsidRPr="00CA66B6">
        <w:rPr>
          <w:rFonts w:ascii="Calibri" w:hAnsi="Calibri" w:cs="Calibri"/>
          <w:sz w:val="22"/>
          <w:szCs w:val="22"/>
        </w:rPr>
        <w:t>udostepnienie</w:t>
      </w:r>
      <w:r w:rsidRPr="00CA66B6">
        <w:rPr>
          <w:rFonts w:ascii="Calibri" w:hAnsi="Calibri" w:cs="Calibri"/>
          <w:sz w:val="22"/>
          <w:szCs w:val="22"/>
        </w:rPr>
        <w:t xml:space="preserve">. </w:t>
      </w:r>
      <w:r w:rsidR="005812B5" w:rsidRPr="00CA66B6">
        <w:rPr>
          <w:rFonts w:ascii="Calibri" w:hAnsi="Calibri" w:cs="Calibri"/>
          <w:sz w:val="22"/>
          <w:szCs w:val="22"/>
        </w:rPr>
        <w:t>Zastrzeżenie</w:t>
      </w:r>
      <w:r w:rsidRPr="00CA66B6">
        <w:rPr>
          <w:rFonts w:ascii="Calibri" w:hAnsi="Calibri" w:cs="Calibri"/>
          <w:sz w:val="22"/>
          <w:szCs w:val="22"/>
        </w:rPr>
        <w:t xml:space="preserve"> przez </w:t>
      </w:r>
      <w:r w:rsidR="005812B5" w:rsidRPr="00CA66B6">
        <w:rPr>
          <w:rFonts w:ascii="Calibri" w:hAnsi="Calibri" w:cs="Calibri"/>
          <w:sz w:val="22"/>
          <w:szCs w:val="22"/>
        </w:rPr>
        <w:t>Wykonawcę</w:t>
      </w:r>
      <w:r w:rsidRPr="00CA66B6">
        <w:rPr>
          <w:rFonts w:ascii="Calibri" w:hAnsi="Calibri" w:cs="Calibri"/>
          <w:sz w:val="22"/>
          <w:szCs w:val="22"/>
        </w:rPr>
        <w:t xml:space="preserve">̨ tajemnicy </w:t>
      </w:r>
      <w:r w:rsidR="005812B5" w:rsidRPr="00CA66B6">
        <w:rPr>
          <w:rFonts w:ascii="Calibri" w:hAnsi="Calibri" w:cs="Calibri"/>
          <w:sz w:val="22"/>
          <w:szCs w:val="22"/>
        </w:rPr>
        <w:t>przedsiębiorstwa</w:t>
      </w:r>
      <w:r w:rsidRPr="00CA66B6">
        <w:rPr>
          <w:rFonts w:ascii="Calibri" w:hAnsi="Calibri" w:cs="Calibri"/>
          <w:sz w:val="22"/>
          <w:szCs w:val="22"/>
        </w:rPr>
        <w:t xml:space="preserve"> bez uzasadnienia, </w:t>
      </w:r>
      <w:r w:rsidR="005812B5" w:rsidRPr="00CA66B6">
        <w:rPr>
          <w:rFonts w:ascii="Calibri" w:hAnsi="Calibri" w:cs="Calibri"/>
          <w:sz w:val="22"/>
          <w:szCs w:val="22"/>
        </w:rPr>
        <w:t>będzie</w:t>
      </w:r>
      <w:r w:rsidRPr="00CA66B6">
        <w:rPr>
          <w:rFonts w:ascii="Calibri" w:hAnsi="Calibri" w:cs="Calibri"/>
          <w:sz w:val="22"/>
          <w:szCs w:val="22"/>
        </w:rPr>
        <w:t xml:space="preserve"> traktowane przez </w:t>
      </w:r>
      <w:r w:rsidR="005812B5" w:rsidRPr="00CA66B6">
        <w:rPr>
          <w:rFonts w:ascii="Calibri" w:hAnsi="Calibri" w:cs="Calibri"/>
          <w:sz w:val="22"/>
          <w:szCs w:val="22"/>
        </w:rPr>
        <w:t>Zamawiającego</w:t>
      </w:r>
      <w:r w:rsidRPr="00CA66B6">
        <w:rPr>
          <w:rFonts w:ascii="Calibri" w:hAnsi="Calibri" w:cs="Calibri"/>
          <w:sz w:val="22"/>
          <w:szCs w:val="22"/>
        </w:rPr>
        <w:t xml:space="preserve"> jako </w:t>
      </w:r>
      <w:r w:rsidRPr="00CA66B6">
        <w:rPr>
          <w:rFonts w:ascii="Calibri" w:hAnsi="Calibri" w:cs="Calibri"/>
          <w:sz w:val="22"/>
          <w:szCs w:val="22"/>
        </w:rPr>
        <w:lastRenderedPageBreak/>
        <w:t xml:space="preserve">bezskuteczne ze </w:t>
      </w:r>
      <w:r w:rsidR="005812B5" w:rsidRPr="00CA66B6">
        <w:rPr>
          <w:rFonts w:ascii="Calibri" w:hAnsi="Calibri" w:cs="Calibri"/>
          <w:sz w:val="22"/>
          <w:szCs w:val="22"/>
        </w:rPr>
        <w:t>względu</w:t>
      </w:r>
      <w:r w:rsidRPr="00CA66B6">
        <w:rPr>
          <w:rFonts w:ascii="Calibri" w:hAnsi="Calibri" w:cs="Calibri"/>
          <w:sz w:val="22"/>
          <w:szCs w:val="22"/>
        </w:rPr>
        <w:t xml:space="preserve"> na zaniechanie przez </w:t>
      </w:r>
      <w:r w:rsidR="005812B5" w:rsidRPr="00CA66B6">
        <w:rPr>
          <w:rFonts w:ascii="Calibri" w:hAnsi="Calibri" w:cs="Calibri"/>
          <w:sz w:val="22"/>
          <w:szCs w:val="22"/>
        </w:rPr>
        <w:t>Wykonawcę</w:t>
      </w:r>
      <w:r w:rsidRPr="00CA66B6">
        <w:rPr>
          <w:rFonts w:ascii="Calibri" w:hAnsi="Calibri" w:cs="Calibri"/>
          <w:sz w:val="22"/>
          <w:szCs w:val="22"/>
        </w:rPr>
        <w:t xml:space="preserve">̨ </w:t>
      </w:r>
      <w:r w:rsidR="005812B5" w:rsidRPr="00CA66B6">
        <w:rPr>
          <w:rFonts w:ascii="Calibri" w:hAnsi="Calibri" w:cs="Calibri"/>
          <w:sz w:val="22"/>
          <w:szCs w:val="22"/>
        </w:rPr>
        <w:t>podjęcia</w:t>
      </w:r>
      <w:r w:rsidRPr="00CA66B6">
        <w:rPr>
          <w:rFonts w:ascii="Calibri" w:hAnsi="Calibri" w:cs="Calibri"/>
          <w:sz w:val="22"/>
          <w:szCs w:val="22"/>
        </w:rPr>
        <w:t xml:space="preserve"> </w:t>
      </w:r>
      <w:r w:rsidR="005812B5" w:rsidRPr="00CA66B6">
        <w:rPr>
          <w:rFonts w:ascii="Calibri" w:hAnsi="Calibri" w:cs="Calibri"/>
          <w:sz w:val="22"/>
          <w:szCs w:val="22"/>
        </w:rPr>
        <w:t>niezbędnych</w:t>
      </w:r>
      <w:r w:rsidRPr="00CA66B6">
        <w:rPr>
          <w:rFonts w:ascii="Calibri" w:hAnsi="Calibri" w:cs="Calibri"/>
          <w:sz w:val="22"/>
          <w:szCs w:val="22"/>
        </w:rPr>
        <w:t xml:space="preserve"> </w:t>
      </w:r>
      <w:r w:rsidR="005812B5" w:rsidRPr="00CA66B6">
        <w:rPr>
          <w:rFonts w:ascii="Calibri" w:hAnsi="Calibri" w:cs="Calibri"/>
          <w:sz w:val="22"/>
          <w:szCs w:val="22"/>
        </w:rPr>
        <w:t>działań</w:t>
      </w:r>
      <w:r w:rsidRPr="00CA66B6">
        <w:rPr>
          <w:rFonts w:ascii="Calibri" w:hAnsi="Calibri" w:cs="Calibri"/>
          <w:sz w:val="22"/>
          <w:szCs w:val="22"/>
        </w:rPr>
        <w:t xml:space="preserve">́ w celu zachowania </w:t>
      </w:r>
      <w:r w:rsidR="005812B5" w:rsidRPr="00CA66B6">
        <w:rPr>
          <w:rFonts w:ascii="Calibri" w:hAnsi="Calibri" w:cs="Calibri"/>
          <w:sz w:val="22"/>
          <w:szCs w:val="22"/>
        </w:rPr>
        <w:t>poufności</w:t>
      </w:r>
      <w:r w:rsidRPr="00CA66B6">
        <w:rPr>
          <w:rFonts w:ascii="Calibri" w:hAnsi="Calibri" w:cs="Calibri"/>
          <w:sz w:val="22"/>
          <w:szCs w:val="22"/>
        </w:rPr>
        <w:t xml:space="preserve"> </w:t>
      </w:r>
      <w:r w:rsidR="005812B5" w:rsidRPr="00CA66B6">
        <w:rPr>
          <w:rFonts w:ascii="Calibri" w:hAnsi="Calibri" w:cs="Calibri"/>
          <w:sz w:val="22"/>
          <w:szCs w:val="22"/>
        </w:rPr>
        <w:t>objętych</w:t>
      </w:r>
      <w:r w:rsidRPr="00CA66B6">
        <w:rPr>
          <w:rFonts w:ascii="Calibri" w:hAnsi="Calibri" w:cs="Calibri"/>
          <w:sz w:val="22"/>
          <w:szCs w:val="22"/>
        </w:rPr>
        <w:t xml:space="preserve"> klauzulą informacji. </w:t>
      </w:r>
    </w:p>
    <w:p w14:paraId="22E1C2CB" w14:textId="67486682" w:rsidR="00CA66B6" w:rsidRPr="00CA66B6" w:rsidRDefault="00CA66B6" w:rsidP="006B4171">
      <w:pPr>
        <w:numPr>
          <w:ilvl w:val="0"/>
          <w:numId w:val="4"/>
        </w:numPr>
        <w:spacing w:line="276" w:lineRule="auto"/>
        <w:jc w:val="both"/>
        <w:rPr>
          <w:rFonts w:ascii="Calibri" w:hAnsi="Calibri" w:cs="Calibri"/>
          <w:sz w:val="22"/>
          <w:szCs w:val="22"/>
        </w:rPr>
      </w:pPr>
      <w:r w:rsidRPr="00CA66B6">
        <w:rPr>
          <w:rFonts w:ascii="Calibri" w:hAnsi="Calibri" w:cs="Calibri"/>
          <w:sz w:val="22"/>
          <w:szCs w:val="22"/>
        </w:rPr>
        <w:t xml:space="preserve">Do przygotowania oferty zaleca </w:t>
      </w:r>
      <w:r w:rsidR="005812B5" w:rsidRPr="00CA66B6">
        <w:rPr>
          <w:rFonts w:ascii="Calibri" w:hAnsi="Calibri" w:cs="Calibri"/>
          <w:sz w:val="22"/>
          <w:szCs w:val="22"/>
        </w:rPr>
        <w:t>się</w:t>
      </w:r>
      <w:r w:rsidRPr="00CA66B6">
        <w:rPr>
          <w:rFonts w:ascii="Calibri" w:hAnsi="Calibri" w:cs="Calibri"/>
          <w:sz w:val="22"/>
          <w:szCs w:val="22"/>
        </w:rPr>
        <w:t xml:space="preserve">̨ wykorzystanie Formularza Oferty, </w:t>
      </w:r>
      <w:r w:rsidR="005812B5" w:rsidRPr="00CA66B6">
        <w:rPr>
          <w:rFonts w:ascii="Calibri" w:hAnsi="Calibri" w:cs="Calibri"/>
          <w:sz w:val="22"/>
          <w:szCs w:val="22"/>
        </w:rPr>
        <w:t>którego</w:t>
      </w:r>
      <w:r w:rsidRPr="00CA66B6">
        <w:rPr>
          <w:rFonts w:ascii="Calibri" w:hAnsi="Calibri" w:cs="Calibri"/>
          <w:sz w:val="22"/>
          <w:szCs w:val="22"/>
        </w:rPr>
        <w:t xml:space="preserve"> </w:t>
      </w:r>
      <w:r w:rsidR="005812B5" w:rsidRPr="00CA66B6">
        <w:rPr>
          <w:rFonts w:ascii="Calibri" w:hAnsi="Calibri" w:cs="Calibri"/>
          <w:sz w:val="22"/>
          <w:szCs w:val="22"/>
        </w:rPr>
        <w:t>wzór</w:t>
      </w:r>
      <w:r w:rsidRPr="00CA66B6">
        <w:rPr>
          <w:rFonts w:ascii="Calibri" w:hAnsi="Calibri" w:cs="Calibri"/>
          <w:sz w:val="22"/>
          <w:szCs w:val="22"/>
        </w:rPr>
        <w:t xml:space="preserve"> stanowi </w:t>
      </w:r>
      <w:r w:rsidR="005812B5" w:rsidRPr="00CA66B6">
        <w:rPr>
          <w:rFonts w:ascii="Calibri" w:hAnsi="Calibri" w:cs="Calibri"/>
          <w:sz w:val="22"/>
          <w:szCs w:val="22"/>
        </w:rPr>
        <w:t>Załącznik</w:t>
      </w:r>
      <w:r w:rsidRPr="00CA66B6">
        <w:rPr>
          <w:rFonts w:ascii="Calibri" w:hAnsi="Calibri" w:cs="Calibri"/>
          <w:sz w:val="22"/>
          <w:szCs w:val="22"/>
        </w:rPr>
        <w:t xml:space="preserve"> nr </w:t>
      </w:r>
      <w:r w:rsidR="006B4171">
        <w:rPr>
          <w:rFonts w:ascii="Calibri" w:hAnsi="Calibri" w:cs="Calibri"/>
          <w:sz w:val="22"/>
          <w:szCs w:val="22"/>
        </w:rPr>
        <w:t>1</w:t>
      </w:r>
      <w:r w:rsidRPr="00CA66B6">
        <w:rPr>
          <w:rFonts w:ascii="Calibri" w:hAnsi="Calibri" w:cs="Calibri"/>
          <w:sz w:val="22"/>
          <w:szCs w:val="22"/>
        </w:rPr>
        <w:t xml:space="preserve"> do SWZ. W przypadku, gdy Wykonawca nie korzysta z przygotowanego przez </w:t>
      </w:r>
      <w:r w:rsidR="005812B5" w:rsidRPr="00CA66B6">
        <w:rPr>
          <w:rFonts w:ascii="Calibri" w:hAnsi="Calibri" w:cs="Calibri"/>
          <w:sz w:val="22"/>
          <w:szCs w:val="22"/>
        </w:rPr>
        <w:t>Zamawiającego</w:t>
      </w:r>
      <w:r w:rsidRPr="00CA66B6">
        <w:rPr>
          <w:rFonts w:ascii="Calibri" w:hAnsi="Calibri" w:cs="Calibri"/>
          <w:sz w:val="22"/>
          <w:szCs w:val="22"/>
        </w:rPr>
        <w:t xml:space="preserve"> wzoru, w </w:t>
      </w:r>
      <w:r w:rsidR="005812B5" w:rsidRPr="00CA66B6">
        <w:rPr>
          <w:rFonts w:ascii="Calibri" w:hAnsi="Calibri" w:cs="Calibri"/>
          <w:sz w:val="22"/>
          <w:szCs w:val="22"/>
        </w:rPr>
        <w:t>treści</w:t>
      </w:r>
      <w:r w:rsidRPr="00CA66B6">
        <w:rPr>
          <w:rFonts w:ascii="Calibri" w:hAnsi="Calibri" w:cs="Calibri"/>
          <w:sz w:val="22"/>
          <w:szCs w:val="22"/>
        </w:rPr>
        <w:t xml:space="preserve"> oferty </w:t>
      </w:r>
      <w:r w:rsidR="005812B5" w:rsidRPr="00CA66B6">
        <w:rPr>
          <w:rFonts w:ascii="Calibri" w:hAnsi="Calibri" w:cs="Calibri"/>
          <w:sz w:val="22"/>
          <w:szCs w:val="22"/>
        </w:rPr>
        <w:t>należy</w:t>
      </w:r>
      <w:r w:rsidRPr="00CA66B6">
        <w:rPr>
          <w:rFonts w:ascii="Calibri" w:hAnsi="Calibri" w:cs="Calibri"/>
          <w:sz w:val="22"/>
          <w:szCs w:val="22"/>
        </w:rPr>
        <w:t xml:space="preserve"> </w:t>
      </w:r>
      <w:r w:rsidR="005812B5" w:rsidRPr="00CA66B6">
        <w:rPr>
          <w:rFonts w:ascii="Calibri" w:hAnsi="Calibri" w:cs="Calibri"/>
          <w:sz w:val="22"/>
          <w:szCs w:val="22"/>
        </w:rPr>
        <w:t>zamieścić</w:t>
      </w:r>
      <w:r w:rsidRPr="00CA66B6">
        <w:rPr>
          <w:rFonts w:ascii="Calibri" w:hAnsi="Calibri" w:cs="Calibri"/>
          <w:sz w:val="22"/>
          <w:szCs w:val="22"/>
        </w:rPr>
        <w:t xml:space="preserve">́ wszystkie informacje wymagane </w:t>
      </w:r>
      <w:r w:rsidR="006B4171">
        <w:rPr>
          <w:rFonts w:ascii="Calibri" w:hAnsi="Calibri" w:cs="Calibri"/>
          <w:sz w:val="22"/>
          <w:szCs w:val="22"/>
        </w:rPr>
        <w:br/>
      </w:r>
      <w:r w:rsidRPr="00CA66B6">
        <w:rPr>
          <w:rFonts w:ascii="Calibri" w:hAnsi="Calibri" w:cs="Calibri"/>
          <w:sz w:val="22"/>
          <w:szCs w:val="22"/>
        </w:rPr>
        <w:t xml:space="preserve">w Formularzu Ofertowym. </w:t>
      </w:r>
    </w:p>
    <w:p w14:paraId="71F02699" w14:textId="77777777" w:rsidR="003A6AE7" w:rsidRPr="003A6AE7" w:rsidRDefault="003A6AE7" w:rsidP="003A6AE7">
      <w:pPr>
        <w:numPr>
          <w:ilvl w:val="0"/>
          <w:numId w:val="4"/>
        </w:numPr>
        <w:spacing w:line="276" w:lineRule="auto"/>
        <w:jc w:val="both"/>
        <w:rPr>
          <w:sz w:val="22"/>
          <w:szCs w:val="22"/>
        </w:rPr>
      </w:pPr>
      <w:r w:rsidRPr="003A6AE7">
        <w:rPr>
          <w:sz w:val="22"/>
          <w:szCs w:val="22"/>
        </w:rPr>
        <w:t xml:space="preserve">Do oferty należy dołączyć́: </w:t>
      </w:r>
    </w:p>
    <w:p w14:paraId="2505B9C3" w14:textId="77777777" w:rsidR="003A6AE7" w:rsidRPr="003A6AE7" w:rsidRDefault="003A6AE7" w:rsidP="003A6AE7">
      <w:pPr>
        <w:pStyle w:val="Akapitzlist"/>
        <w:numPr>
          <w:ilvl w:val="0"/>
          <w:numId w:val="34"/>
        </w:numPr>
        <w:spacing w:before="100" w:beforeAutospacing="1" w:after="100" w:afterAutospacing="1" w:line="276" w:lineRule="auto"/>
        <w:ind w:left="1134"/>
        <w:jc w:val="both"/>
        <w:rPr>
          <w:sz w:val="22"/>
          <w:szCs w:val="22"/>
        </w:rPr>
      </w:pPr>
      <w:r w:rsidRPr="003A6AE7">
        <w:rPr>
          <w:sz w:val="22"/>
          <w:szCs w:val="22"/>
        </w:rPr>
        <w:t xml:space="preserve">Pełnomocnictwo upoważniające do złożenia oferty, o ile ofertę̨ składa pełnomocnik; </w:t>
      </w:r>
    </w:p>
    <w:p w14:paraId="67B4432E" w14:textId="77777777" w:rsidR="003A6AE7" w:rsidRPr="003A6AE7" w:rsidRDefault="003A6AE7" w:rsidP="003A6AE7">
      <w:pPr>
        <w:pStyle w:val="Akapitzlist"/>
        <w:numPr>
          <w:ilvl w:val="0"/>
          <w:numId w:val="34"/>
        </w:numPr>
        <w:spacing w:before="100" w:beforeAutospacing="1" w:after="100" w:afterAutospacing="1" w:line="276" w:lineRule="auto"/>
        <w:ind w:left="1134"/>
        <w:jc w:val="both"/>
        <w:rPr>
          <w:sz w:val="22"/>
          <w:szCs w:val="22"/>
        </w:rPr>
      </w:pPr>
      <w:r w:rsidRPr="003A6AE7">
        <w:rPr>
          <w:sz w:val="22"/>
          <w:szCs w:val="22"/>
        </w:rPr>
        <w:t xml:space="preserve">Pełnomocnictwo dla pełnomocnika do reprezentowania w postepowaniu Wykonawców wspólnie ubiegających się̨ o udzielenie zamówienia - dotyczy ofert składanych przez Wykonawców wspólnie ubiegających się̨ o udzielenie zamówienia; </w:t>
      </w:r>
    </w:p>
    <w:p w14:paraId="098237A5" w14:textId="77777777" w:rsidR="003A6AE7" w:rsidRPr="003A6AE7" w:rsidRDefault="003A6AE7" w:rsidP="003A6AE7">
      <w:pPr>
        <w:pStyle w:val="Akapitzlist"/>
        <w:numPr>
          <w:ilvl w:val="0"/>
          <w:numId w:val="34"/>
        </w:numPr>
        <w:spacing w:before="100" w:beforeAutospacing="1" w:after="100" w:afterAutospacing="1" w:line="276" w:lineRule="auto"/>
        <w:ind w:left="1134"/>
        <w:jc w:val="both"/>
        <w:rPr>
          <w:sz w:val="22"/>
          <w:szCs w:val="22"/>
        </w:rPr>
      </w:pPr>
      <w:r w:rsidRPr="003A6AE7">
        <w:rPr>
          <w:sz w:val="22"/>
          <w:szCs w:val="22"/>
        </w:rPr>
        <w:t xml:space="preserve">Następujące przedmiotowe środki dowodowe: </w:t>
      </w:r>
    </w:p>
    <w:p w14:paraId="639D790D" w14:textId="34704E45" w:rsidR="003A6AE7" w:rsidRPr="003A6AE7" w:rsidRDefault="003A6AE7" w:rsidP="003A6AE7">
      <w:pPr>
        <w:pStyle w:val="siwz"/>
        <w:numPr>
          <w:ilvl w:val="0"/>
          <w:numId w:val="25"/>
        </w:numPr>
        <w:spacing w:line="276" w:lineRule="auto"/>
        <w:ind w:left="1418" w:hanging="425"/>
        <w:rPr>
          <w:sz w:val="22"/>
          <w:szCs w:val="22"/>
        </w:rPr>
      </w:pPr>
      <w:r w:rsidRPr="003A6AE7">
        <w:rPr>
          <w:sz w:val="22"/>
          <w:szCs w:val="22"/>
        </w:rPr>
        <w:t xml:space="preserve">dokumenty potwierdzające, że wykonawca jest ubezpieczony od odpowiedzialności cywilnej w zakresie prowadzonej działalności związanej z przedmiotem zamówienia na sumę gwarancyjną co najmniej </w:t>
      </w:r>
      <w:r w:rsidR="009439D7">
        <w:rPr>
          <w:sz w:val="22"/>
          <w:szCs w:val="22"/>
        </w:rPr>
        <w:t>2</w:t>
      </w:r>
      <w:r w:rsidRPr="003A6AE7">
        <w:rPr>
          <w:sz w:val="22"/>
          <w:szCs w:val="22"/>
        </w:rPr>
        <w:t>00.000,00 zł.</w:t>
      </w:r>
    </w:p>
    <w:p w14:paraId="2B39C5D6" w14:textId="0286238B" w:rsidR="003A6AE7" w:rsidRPr="003A6AE7" w:rsidRDefault="003A6AE7" w:rsidP="003A6AE7">
      <w:pPr>
        <w:pStyle w:val="siwz"/>
        <w:numPr>
          <w:ilvl w:val="0"/>
          <w:numId w:val="25"/>
        </w:numPr>
        <w:spacing w:line="276" w:lineRule="auto"/>
        <w:ind w:left="1418" w:hanging="425"/>
        <w:rPr>
          <w:sz w:val="22"/>
          <w:szCs w:val="22"/>
        </w:rPr>
      </w:pPr>
      <w:r w:rsidRPr="003A6AE7">
        <w:rPr>
          <w:b/>
          <w:bCs w:val="0"/>
          <w:sz w:val="22"/>
          <w:szCs w:val="22"/>
        </w:rPr>
        <w:t>wykaz wykonanych robót budowlanych</w:t>
      </w:r>
      <w:r w:rsidRPr="003A6AE7">
        <w:rPr>
          <w:sz w:val="22"/>
          <w:szCs w:val="22"/>
        </w:rPr>
        <w:t xml:space="preserve"> (zgodnie ze wzorem stanowiącym załącznik </w:t>
      </w:r>
      <w:r w:rsidRPr="003A6AE7">
        <w:rPr>
          <w:sz w:val="22"/>
          <w:szCs w:val="22"/>
        </w:rPr>
        <w:br/>
        <w:t xml:space="preserve">nr 4 do SWZ), potwierdzający, że w okresie ostatnich </w:t>
      </w:r>
      <w:r w:rsidR="00D9496E">
        <w:rPr>
          <w:sz w:val="22"/>
          <w:szCs w:val="22"/>
        </w:rPr>
        <w:t>5</w:t>
      </w:r>
      <w:r w:rsidRPr="003A6AE7">
        <w:rPr>
          <w:sz w:val="22"/>
          <w:szCs w:val="22"/>
        </w:rPr>
        <w:t xml:space="preserve"> lat przed upływem terminu składania ofert, a jeżeli okres prowadzenia działalności jest krótszy - w tym okresie, Wykonawca zrealizował należycie </w:t>
      </w:r>
      <w:r w:rsidR="004076DF">
        <w:rPr>
          <w:sz w:val="22"/>
          <w:szCs w:val="22"/>
        </w:rPr>
        <w:t>jedno</w:t>
      </w:r>
      <w:r w:rsidRPr="003A6AE7">
        <w:rPr>
          <w:sz w:val="22"/>
          <w:szCs w:val="22"/>
        </w:rPr>
        <w:t xml:space="preserve"> zamówieni</w:t>
      </w:r>
      <w:r w:rsidR="004076DF">
        <w:rPr>
          <w:sz w:val="22"/>
          <w:szCs w:val="22"/>
        </w:rPr>
        <w:t>e</w:t>
      </w:r>
      <w:r w:rsidRPr="003A6AE7">
        <w:rPr>
          <w:sz w:val="22"/>
          <w:szCs w:val="22"/>
        </w:rPr>
        <w:t xml:space="preserve"> polegające </w:t>
      </w:r>
      <w:r w:rsidR="009439D7">
        <w:rPr>
          <w:sz w:val="22"/>
          <w:szCs w:val="22"/>
        </w:rPr>
        <w:t>na remoncie przepompowni ścieków</w:t>
      </w:r>
      <w:r w:rsidRPr="003A6AE7">
        <w:rPr>
          <w:sz w:val="22"/>
          <w:szCs w:val="22"/>
        </w:rPr>
        <w:t>.</w:t>
      </w:r>
    </w:p>
    <w:p w14:paraId="62675B9C" w14:textId="77777777" w:rsidR="003A6AE7" w:rsidRPr="003A6AE7" w:rsidRDefault="003A6AE7" w:rsidP="003A6AE7">
      <w:pPr>
        <w:pStyle w:val="siwz"/>
        <w:spacing w:line="276" w:lineRule="auto"/>
        <w:ind w:left="1418"/>
        <w:rPr>
          <w:sz w:val="22"/>
          <w:szCs w:val="22"/>
        </w:rPr>
      </w:pPr>
      <w:r w:rsidRPr="003A6AE7">
        <w:rPr>
          <w:sz w:val="22"/>
          <w:szCs w:val="22"/>
        </w:rPr>
        <w:t xml:space="preserve">UWAGA: Jeżeli Wykonawca wykazuje doświadczenie nabyte w ramach kontraktu (zamówienia/umowy) realizowanego  przez wykonawców wspólnie ubiegających się </w:t>
      </w:r>
      <w:r w:rsidRPr="003A6AE7">
        <w:rPr>
          <w:sz w:val="22"/>
          <w:szCs w:val="22"/>
        </w:rPr>
        <w:br/>
        <w:t xml:space="preserve">o udzielenie zamówienia (konsorcjum), Zamawiający nie dopuszcza by Wykonawca polegał na doświadczeniu grupy wykonawców, której był członkiem, jeżeli faktycznie </w:t>
      </w:r>
      <w:r w:rsidRPr="003A6AE7">
        <w:rPr>
          <w:sz w:val="22"/>
          <w:szCs w:val="22"/>
        </w:rPr>
        <w:br/>
        <w:t>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32326AB5" w14:textId="77777777" w:rsidR="003A6AE7" w:rsidRPr="003A6AE7" w:rsidRDefault="003A6AE7" w:rsidP="003A6AE7">
      <w:pPr>
        <w:pStyle w:val="siwz"/>
        <w:numPr>
          <w:ilvl w:val="0"/>
          <w:numId w:val="25"/>
        </w:numPr>
        <w:spacing w:line="276" w:lineRule="auto"/>
        <w:ind w:left="1418" w:hanging="425"/>
        <w:rPr>
          <w:bCs w:val="0"/>
          <w:sz w:val="22"/>
          <w:szCs w:val="22"/>
        </w:rPr>
      </w:pPr>
      <w:r w:rsidRPr="003A6AE7">
        <w:rPr>
          <w:sz w:val="22"/>
          <w:szCs w:val="22"/>
        </w:rPr>
        <w:t>w celu potwierdzenia, że Wykonawca w okresie realizacji zamówienia będzie dysponował</w:t>
      </w:r>
      <w:r w:rsidRPr="003A6AE7">
        <w:rPr>
          <w:bCs w:val="0"/>
          <w:sz w:val="22"/>
          <w:szCs w:val="22"/>
        </w:rPr>
        <w:t xml:space="preserve"> osobami zdolnymi do wykonania zamówienia, które będą uczestniczyć </w:t>
      </w:r>
      <w:r w:rsidRPr="003A6AE7">
        <w:rPr>
          <w:bCs w:val="0"/>
          <w:sz w:val="22"/>
          <w:szCs w:val="22"/>
        </w:rPr>
        <w:br/>
        <w:t xml:space="preserve">w jego wykonywaniu - </w:t>
      </w:r>
      <w:r w:rsidRPr="003A6AE7">
        <w:rPr>
          <w:b/>
          <w:sz w:val="22"/>
          <w:szCs w:val="22"/>
        </w:rPr>
        <w:t>wykazu osób</w:t>
      </w:r>
      <w:r w:rsidRPr="003A6AE7">
        <w:rPr>
          <w:bCs w:val="0"/>
          <w:sz w:val="22"/>
          <w:szCs w:val="22"/>
        </w:rPr>
        <w:t xml:space="preserve"> </w:t>
      </w:r>
      <w:r w:rsidRPr="003A6AE7">
        <w:rPr>
          <w:sz w:val="22"/>
          <w:szCs w:val="22"/>
        </w:rPr>
        <w:t xml:space="preserve">(zgodnie ze wzorem stanowiącym załącznik nr 5 do SWZ), </w:t>
      </w:r>
      <w:r w:rsidRPr="003A6AE7">
        <w:rPr>
          <w:bCs w:val="0"/>
          <w:sz w:val="22"/>
          <w:szCs w:val="22"/>
        </w:rPr>
        <w:t>wraz z informacjami na temat ich kwalifikacji zawodowych, doświadczenia niezbędnego do wykonania zamówienia, a także zakresu wykonywanych przez nie czynności oraz informacji o podstawie do dysponowania tymi osobami. Określenie osób, których dotyczy obowiązek wykazania przez Wykonawcę:</w:t>
      </w:r>
    </w:p>
    <w:p w14:paraId="10C223F8" w14:textId="77777777" w:rsidR="003A277A" w:rsidRDefault="003A277A" w:rsidP="003A277A">
      <w:pPr>
        <w:pStyle w:val="siwz"/>
        <w:spacing w:line="276" w:lineRule="auto"/>
        <w:ind w:left="2422"/>
        <w:rPr>
          <w:szCs w:val="24"/>
        </w:rPr>
      </w:pPr>
      <w:r>
        <w:rPr>
          <w:szCs w:val="24"/>
        </w:rPr>
        <w:t xml:space="preserve">- osoba posiadająca uprawnienia budowlane do kierowania robotami budowlanymi bez ograniczeń w specjalności instalacyjnej w zakresie, instalacji i urządzeń wentylacyjnych, gazowych, wodociągowych i kanalizacyjnych lub odpowiadające im uprawnienia instalacyjno-inżynieryjnej w zakresie sieci i instalacji sanitarnych bez ograniczeń wydane przed 11.07.2003 r., </w:t>
      </w:r>
    </w:p>
    <w:p w14:paraId="07F85262" w14:textId="46FDD573" w:rsidR="003A277A" w:rsidRPr="003A277A" w:rsidRDefault="003A277A" w:rsidP="003A277A">
      <w:pPr>
        <w:pStyle w:val="Akapitzlist"/>
        <w:ind w:left="2422"/>
        <w:jc w:val="both"/>
        <w:rPr>
          <w:bCs/>
        </w:rPr>
      </w:pPr>
      <w:r w:rsidRPr="003A277A">
        <w:rPr>
          <w:bCs/>
        </w:rPr>
        <w:t xml:space="preserve"> - osoba posiadająca uprawnienia budowlane do kierowania robotami </w:t>
      </w:r>
      <w:proofErr w:type="gramStart"/>
      <w:r w:rsidRPr="003A277A">
        <w:rPr>
          <w:bCs/>
        </w:rPr>
        <w:t>budowlanymi  bez</w:t>
      </w:r>
      <w:proofErr w:type="gramEnd"/>
      <w:r w:rsidRPr="003A277A">
        <w:rPr>
          <w:bCs/>
        </w:rPr>
        <w:t xml:space="preserve"> ograniczeń w specjalności </w:t>
      </w:r>
      <w:r w:rsidRPr="003A277A">
        <w:rPr>
          <w:iCs/>
        </w:rPr>
        <w:lastRenderedPageBreak/>
        <w:t xml:space="preserve">konstrukcyjno-budowlanej lub odpowiadające im  uprawnienia w specjalności </w:t>
      </w:r>
      <w:proofErr w:type="spellStart"/>
      <w:r w:rsidRPr="003A277A">
        <w:rPr>
          <w:iCs/>
        </w:rPr>
        <w:t>konstrukcyjno</w:t>
      </w:r>
      <w:proofErr w:type="spellEnd"/>
      <w:r w:rsidRPr="003A277A">
        <w:rPr>
          <w:iCs/>
        </w:rPr>
        <w:t xml:space="preserve"> – budowlanej bez ograniczeń wydane </w:t>
      </w:r>
    </w:p>
    <w:p w14:paraId="5C7D36F7" w14:textId="0BBDB0FE" w:rsidR="003A277A" w:rsidRDefault="003A277A" w:rsidP="003A277A">
      <w:pPr>
        <w:pStyle w:val="Akapitzlist"/>
        <w:ind w:left="2422"/>
        <w:jc w:val="both"/>
      </w:pPr>
      <w:r w:rsidRPr="003A277A">
        <w:rPr>
          <w:iCs/>
        </w:rPr>
        <w:t>przed 11.07.2003 r.</w:t>
      </w:r>
    </w:p>
    <w:p w14:paraId="1D5FDF17" w14:textId="77777777" w:rsidR="003A6AE7" w:rsidRPr="003A6AE7" w:rsidRDefault="003A6AE7" w:rsidP="003A6AE7">
      <w:pPr>
        <w:pStyle w:val="siwz"/>
        <w:spacing w:line="276" w:lineRule="auto"/>
        <w:ind w:left="1418"/>
        <w:rPr>
          <w:bCs w:val="0"/>
          <w:sz w:val="22"/>
          <w:szCs w:val="22"/>
        </w:rPr>
      </w:pPr>
      <w:r w:rsidRPr="003A6AE7">
        <w:rPr>
          <w:bCs w:val="0"/>
          <w:sz w:val="22"/>
          <w:szCs w:val="22"/>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66A0D9F3"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3D61BD0"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4" w:name="_Hlk59444688"/>
    </w:p>
    <w:p w14:paraId="07F5E0EB"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EC24F7D"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4"/>
    </w:p>
    <w:p w14:paraId="7F70707B"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Wykonawca, w przypadku polegania na zdolnościach lub sytuacji innych podmiotów udostępniających zasoby, przedstawia także oświadczenie podmiotu udostepniającego zasoby, potwierdzające brak podstaw wykluczenia tego podmiotu oraz odpowiednio spełnienie warunków udziału w postepowaniu, w zakresie w jakim wykonawca powołuje się </w:t>
      </w:r>
      <w:proofErr w:type="gramStart"/>
      <w:r w:rsidRPr="003A6AE7">
        <w:rPr>
          <w:sz w:val="22"/>
          <w:szCs w:val="22"/>
        </w:rPr>
        <w:t>na  jego</w:t>
      </w:r>
      <w:proofErr w:type="gramEnd"/>
      <w:r w:rsidRPr="003A6AE7">
        <w:rPr>
          <w:sz w:val="22"/>
          <w:szCs w:val="22"/>
        </w:rPr>
        <w:t xml:space="preserve"> zasoby.</w:t>
      </w:r>
    </w:p>
    <w:p w14:paraId="17982B7A"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43C8A67C"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Jeżeli zostanie wybrana oferta wykonawców ubiegających się wspólnie o udzielenie zamówienia, Zamawiający zażąda przed zawarciem umowy w sprawie zamówienia publicznego umowy regulującej współpracę tych wykonawców.</w:t>
      </w:r>
    </w:p>
    <w:p w14:paraId="03A7C19C"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Oferta wraz z załącznikami muszą być́ złożone w oryginale. </w:t>
      </w:r>
    </w:p>
    <w:p w14:paraId="55BB39FD"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Zamawiający zaleca ponumerowanie stron oferty. </w:t>
      </w:r>
    </w:p>
    <w:p w14:paraId="0AAC8138"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Pełnomocnictwo do złożenia oferty musi być́ złożone w oryginale w takiej samej formie, jak składana oferta (</w:t>
      </w:r>
      <w:proofErr w:type="spellStart"/>
      <w:r w:rsidRPr="003A6AE7">
        <w:rPr>
          <w:sz w:val="22"/>
          <w:szCs w:val="22"/>
        </w:rPr>
        <w:t>t.j</w:t>
      </w:r>
      <w:proofErr w:type="spellEnd"/>
      <w:r w:rsidRPr="003A6AE7">
        <w:rPr>
          <w:sz w:val="22"/>
          <w:szCs w:val="22"/>
        </w:rPr>
        <w:t xml:space="preserve">. w formie elektronicznej lub postaci elektronicznej opatrzonej podpisem zaufanym lub podpisem osobistym). Dopuszcza się̨ także złożenie elektronicznej kopii (skanu) </w:t>
      </w:r>
      <w:r w:rsidRPr="003A6AE7">
        <w:rPr>
          <w:sz w:val="22"/>
          <w:szCs w:val="22"/>
        </w:rPr>
        <w:lastRenderedPageBreak/>
        <w:t xml:space="preserve">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też poprzez opatrzenie skanu pełnomocnictwa sporządzanego uprzednio w formie pisemnej kwalifikowanym podpisem, podpisem zaufanym lub podpisem osobistym mocodawcy. Elektroniczna kopia pełnomocnictwa nie może być́ uwierzytelniona przez upełnomocnionego. </w:t>
      </w:r>
    </w:p>
    <w:p w14:paraId="16E600D0"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0B9D946"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Postanowień́ ust. 18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postepowania. </w:t>
      </w:r>
    </w:p>
    <w:p w14:paraId="44D0FE43"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Zamawiający odrzuci ofertę złożoną po terminie składania ofert. </w:t>
      </w:r>
    </w:p>
    <w:p w14:paraId="5415235A" w14:textId="67DA7085"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w:t>
      </w:r>
      <w:r w:rsidR="007123C5">
        <w:rPr>
          <w:rFonts w:ascii="Calibri" w:hAnsi="Calibri" w:cs="Calibri"/>
          <w:b/>
          <w:bCs/>
          <w:sz w:val="22"/>
          <w:szCs w:val="22"/>
        </w:rPr>
        <w:t>I</w:t>
      </w:r>
      <w:r w:rsidRPr="00CA66B6">
        <w:rPr>
          <w:rFonts w:ascii="Calibri" w:hAnsi="Calibri" w:cs="Calibri"/>
          <w:b/>
          <w:bCs/>
          <w:sz w:val="22"/>
          <w:szCs w:val="22"/>
        </w:rPr>
        <w:t xml:space="preserve">II. </w:t>
      </w:r>
      <w:r w:rsidR="005812B5" w:rsidRPr="00CA66B6">
        <w:rPr>
          <w:rFonts w:ascii="Calibri" w:hAnsi="Calibri" w:cs="Calibri"/>
          <w:b/>
          <w:bCs/>
          <w:sz w:val="22"/>
          <w:szCs w:val="22"/>
        </w:rPr>
        <w:t>Sposób</w:t>
      </w:r>
      <w:r w:rsidRPr="00CA66B6">
        <w:rPr>
          <w:rFonts w:ascii="Calibri" w:hAnsi="Calibri" w:cs="Calibri"/>
          <w:b/>
          <w:bCs/>
          <w:sz w:val="22"/>
          <w:szCs w:val="22"/>
        </w:rPr>
        <w:t xml:space="preserve"> oraz termin składania ofert </w:t>
      </w:r>
    </w:p>
    <w:p w14:paraId="49FA2284" w14:textId="09654E73" w:rsidR="00CA66B6" w:rsidRPr="00CA66B6" w:rsidRDefault="00CA66B6" w:rsidP="005812B5">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Wykonawca składa </w:t>
      </w:r>
      <w:r w:rsidR="005812B5" w:rsidRPr="00CA66B6">
        <w:rPr>
          <w:rFonts w:ascii="Calibri" w:hAnsi="Calibri" w:cs="Calibri"/>
          <w:sz w:val="22"/>
          <w:szCs w:val="22"/>
        </w:rPr>
        <w:t>ofertę</w:t>
      </w:r>
      <w:r w:rsidRPr="00CA66B6">
        <w:rPr>
          <w:rFonts w:ascii="Calibri" w:hAnsi="Calibri" w:cs="Calibri"/>
          <w:sz w:val="22"/>
          <w:szCs w:val="22"/>
        </w:rPr>
        <w:t xml:space="preserve">̨ za </w:t>
      </w:r>
      <w:r w:rsidR="005812B5" w:rsidRPr="00CA66B6">
        <w:rPr>
          <w:rFonts w:ascii="Calibri" w:hAnsi="Calibri" w:cs="Calibri"/>
          <w:sz w:val="22"/>
          <w:szCs w:val="22"/>
        </w:rPr>
        <w:t>pośrednictwem</w:t>
      </w:r>
      <w:r w:rsidRPr="00CA66B6">
        <w:rPr>
          <w:rFonts w:ascii="Calibri" w:hAnsi="Calibri" w:cs="Calibri"/>
          <w:sz w:val="22"/>
          <w:szCs w:val="22"/>
        </w:rPr>
        <w:t xml:space="preserve"> </w:t>
      </w:r>
      <w:r w:rsidR="003A6AE7">
        <w:rPr>
          <w:rFonts w:ascii="Calibri" w:hAnsi="Calibri" w:cs="Calibri"/>
          <w:sz w:val="22"/>
          <w:szCs w:val="22"/>
        </w:rPr>
        <w:t>skrzynki pocztowej zamowienia@zgksiechnice.pl</w:t>
      </w:r>
      <w:r w:rsidRPr="00CA66B6">
        <w:rPr>
          <w:rFonts w:ascii="Calibri" w:hAnsi="Calibri" w:cs="Calibri"/>
          <w:sz w:val="22"/>
          <w:szCs w:val="22"/>
        </w:rPr>
        <w:t xml:space="preserve"> </w:t>
      </w:r>
    </w:p>
    <w:p w14:paraId="2D427DEB" w14:textId="60563B70" w:rsidR="003A6AE7" w:rsidRPr="00CA66B6" w:rsidRDefault="003A6AE7" w:rsidP="003A6AE7">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Sposób złożenia oferty</w:t>
      </w:r>
      <w:r>
        <w:rPr>
          <w:rFonts w:ascii="Calibri" w:hAnsi="Calibri" w:cs="Calibri"/>
          <w:sz w:val="22"/>
          <w:szCs w:val="22"/>
        </w:rPr>
        <w:t>,</w:t>
      </w:r>
      <w:r w:rsidRPr="00CA66B6">
        <w:rPr>
          <w:rFonts w:ascii="Calibri" w:hAnsi="Calibri" w:cs="Calibri"/>
          <w:sz w:val="22"/>
          <w:szCs w:val="22"/>
        </w:rPr>
        <w:t xml:space="preserve"> </w:t>
      </w:r>
      <w:r>
        <w:rPr>
          <w:rFonts w:ascii="Calibri" w:hAnsi="Calibri" w:cs="Calibri"/>
          <w:sz w:val="22"/>
          <w:szCs w:val="22"/>
        </w:rPr>
        <w:t xml:space="preserve">podpisania i </w:t>
      </w:r>
      <w:r w:rsidRPr="00CA66B6">
        <w:rPr>
          <w:rFonts w:ascii="Calibri" w:hAnsi="Calibri" w:cs="Calibri"/>
          <w:sz w:val="22"/>
          <w:szCs w:val="22"/>
        </w:rPr>
        <w:t xml:space="preserve">zaszyfrowania opisany został w </w:t>
      </w:r>
      <w:r w:rsidRPr="003A6AE7">
        <w:rPr>
          <w:rFonts w:ascii="Calibri" w:hAnsi="Calibri" w:cs="Calibri"/>
          <w:i/>
          <w:iCs/>
          <w:sz w:val="22"/>
          <w:szCs w:val="22"/>
        </w:rPr>
        <w:t>Instrukcja elektronicznego podpisywania oferty</w:t>
      </w:r>
      <w:r>
        <w:rPr>
          <w:rFonts w:ascii="Calibri" w:hAnsi="Calibri" w:cs="Calibri"/>
          <w:sz w:val="22"/>
          <w:szCs w:val="22"/>
        </w:rPr>
        <w:t xml:space="preserve"> stanowiącej załącznik do SWZ</w:t>
      </w:r>
      <w:r w:rsidRPr="00CA66B6">
        <w:rPr>
          <w:rFonts w:ascii="Calibri" w:hAnsi="Calibri" w:cs="Calibri"/>
          <w:sz w:val="22"/>
          <w:szCs w:val="22"/>
        </w:rPr>
        <w:t xml:space="preserve">. </w:t>
      </w:r>
    </w:p>
    <w:p w14:paraId="6AE5733D" w14:textId="77777777" w:rsidR="003A6AE7" w:rsidRPr="00CA66B6" w:rsidRDefault="003A6AE7" w:rsidP="003A6AE7">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Do przygotowania oferty konieczne jest posiadanie przez osobę̨ upoważnioną do reprezentowania Wykonawcy kwalifikowanego podpisu elektronicznego, podpisu osobistego lub podpisu zaufanego. </w:t>
      </w:r>
    </w:p>
    <w:p w14:paraId="1C0AEE3C" w14:textId="23876F1A" w:rsidR="00CA66B6" w:rsidRPr="00CA66B6" w:rsidRDefault="005812B5" w:rsidP="005812B5">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Ofertę</w:t>
      </w:r>
      <w:r w:rsidR="00CA66B6" w:rsidRPr="00CA66B6">
        <w:rPr>
          <w:rFonts w:ascii="Calibri" w:hAnsi="Calibri" w:cs="Calibri"/>
          <w:sz w:val="22"/>
          <w:szCs w:val="22"/>
        </w:rPr>
        <w:t xml:space="preserve">̨ wraz z wymaganymi </w:t>
      </w:r>
      <w:r w:rsidRPr="00CA66B6">
        <w:rPr>
          <w:rFonts w:ascii="Calibri" w:hAnsi="Calibri" w:cs="Calibri"/>
          <w:sz w:val="22"/>
          <w:szCs w:val="22"/>
        </w:rPr>
        <w:t>załącznikami</w:t>
      </w:r>
      <w:r w:rsidR="00CA66B6" w:rsidRPr="00CA66B6">
        <w:rPr>
          <w:rFonts w:ascii="Calibri" w:hAnsi="Calibri" w:cs="Calibri"/>
          <w:sz w:val="22"/>
          <w:szCs w:val="22"/>
        </w:rPr>
        <w:t xml:space="preserve"> </w:t>
      </w:r>
      <w:r w:rsidRPr="00CA66B6">
        <w:rPr>
          <w:rFonts w:ascii="Calibri" w:hAnsi="Calibri" w:cs="Calibri"/>
          <w:sz w:val="22"/>
          <w:szCs w:val="22"/>
        </w:rPr>
        <w:t>należy</w:t>
      </w:r>
      <w:r w:rsidR="00CA66B6" w:rsidRPr="00CA66B6">
        <w:rPr>
          <w:rFonts w:ascii="Calibri" w:hAnsi="Calibri" w:cs="Calibri"/>
          <w:sz w:val="22"/>
          <w:szCs w:val="22"/>
        </w:rPr>
        <w:t xml:space="preserve"> </w:t>
      </w:r>
      <w:r w:rsidRPr="00CA66B6">
        <w:rPr>
          <w:rFonts w:ascii="Calibri" w:hAnsi="Calibri" w:cs="Calibri"/>
          <w:sz w:val="22"/>
          <w:szCs w:val="22"/>
        </w:rPr>
        <w:t>złożyć</w:t>
      </w:r>
      <w:r w:rsidR="00CA66B6" w:rsidRPr="00CA66B6">
        <w:rPr>
          <w:rFonts w:ascii="Calibri" w:hAnsi="Calibri" w:cs="Calibri"/>
          <w:sz w:val="22"/>
          <w:szCs w:val="22"/>
        </w:rPr>
        <w:t xml:space="preserve">́ w terminie do dnia </w:t>
      </w:r>
      <w:r w:rsidR="001A5CF9">
        <w:rPr>
          <w:rFonts w:ascii="Calibri" w:hAnsi="Calibri" w:cs="Calibri"/>
          <w:b/>
          <w:bCs/>
          <w:sz w:val="22"/>
          <w:szCs w:val="22"/>
        </w:rPr>
        <w:t>02.08</w:t>
      </w:r>
      <w:r w:rsidR="004076DF">
        <w:rPr>
          <w:rFonts w:ascii="Calibri" w:hAnsi="Calibri" w:cs="Calibri"/>
          <w:b/>
          <w:bCs/>
          <w:sz w:val="22"/>
          <w:szCs w:val="22"/>
        </w:rPr>
        <w:t>.</w:t>
      </w:r>
      <w:r w:rsidRPr="001908F7">
        <w:rPr>
          <w:rFonts w:ascii="Calibri" w:hAnsi="Calibri" w:cs="Calibri"/>
          <w:b/>
          <w:bCs/>
          <w:sz w:val="22"/>
          <w:szCs w:val="22"/>
        </w:rPr>
        <w:t>2021.</w:t>
      </w:r>
      <w:r w:rsidR="00CA66B6" w:rsidRPr="001908F7">
        <w:rPr>
          <w:rFonts w:ascii="Calibri" w:hAnsi="Calibri" w:cs="Calibri"/>
          <w:b/>
          <w:bCs/>
          <w:sz w:val="22"/>
          <w:szCs w:val="22"/>
        </w:rPr>
        <w:t xml:space="preserve"> do godz. </w:t>
      </w:r>
      <w:proofErr w:type="gramStart"/>
      <w:r w:rsidRPr="001908F7">
        <w:rPr>
          <w:rFonts w:ascii="Calibri" w:hAnsi="Calibri" w:cs="Calibri"/>
          <w:b/>
          <w:bCs/>
          <w:sz w:val="22"/>
          <w:szCs w:val="22"/>
        </w:rPr>
        <w:t>1</w:t>
      </w:r>
      <w:r w:rsidR="003A6AE7">
        <w:rPr>
          <w:rFonts w:ascii="Calibri" w:hAnsi="Calibri" w:cs="Calibri"/>
          <w:b/>
          <w:bCs/>
          <w:sz w:val="22"/>
          <w:szCs w:val="22"/>
        </w:rPr>
        <w:t>0</w:t>
      </w:r>
      <w:r w:rsidRPr="001908F7">
        <w:rPr>
          <w:rFonts w:ascii="Calibri" w:hAnsi="Calibri" w:cs="Calibri"/>
          <w:b/>
          <w:bCs/>
          <w:sz w:val="22"/>
          <w:szCs w:val="22"/>
        </w:rPr>
        <w:t>:00</w:t>
      </w:r>
      <w:r w:rsidR="00CA66B6" w:rsidRPr="001908F7">
        <w:rPr>
          <w:rFonts w:ascii="Calibri" w:hAnsi="Calibri" w:cs="Calibri"/>
          <w:b/>
          <w:bCs/>
          <w:sz w:val="22"/>
          <w:szCs w:val="22"/>
        </w:rPr>
        <w:t xml:space="preserve"> .</w:t>
      </w:r>
      <w:proofErr w:type="gramEnd"/>
      <w:r w:rsidR="00CA66B6" w:rsidRPr="001908F7">
        <w:rPr>
          <w:rFonts w:ascii="Calibri" w:hAnsi="Calibri" w:cs="Calibri"/>
          <w:b/>
          <w:bCs/>
          <w:sz w:val="22"/>
          <w:szCs w:val="22"/>
        </w:rPr>
        <w:t xml:space="preserve"> </w:t>
      </w:r>
    </w:p>
    <w:p w14:paraId="5205400D" w14:textId="3B7F2A2A" w:rsidR="00CA66B6" w:rsidRPr="00CA66B6" w:rsidRDefault="005812B5" w:rsidP="005812B5">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Zamawiający</w:t>
      </w:r>
      <w:r w:rsidR="00CA66B6" w:rsidRPr="00CA66B6">
        <w:rPr>
          <w:rFonts w:ascii="Calibri" w:hAnsi="Calibri" w:cs="Calibri"/>
          <w:sz w:val="22"/>
          <w:szCs w:val="22"/>
        </w:rPr>
        <w:t xml:space="preserve"> odrzuci </w:t>
      </w:r>
      <w:r w:rsidRPr="00CA66B6">
        <w:rPr>
          <w:rFonts w:ascii="Calibri" w:hAnsi="Calibri" w:cs="Calibri"/>
          <w:sz w:val="22"/>
          <w:szCs w:val="22"/>
        </w:rPr>
        <w:t>ofertę</w:t>
      </w:r>
      <w:r w:rsidR="00CA66B6" w:rsidRPr="00CA66B6">
        <w:rPr>
          <w:rFonts w:ascii="Calibri" w:hAnsi="Calibri" w:cs="Calibri"/>
          <w:sz w:val="22"/>
          <w:szCs w:val="22"/>
        </w:rPr>
        <w:t xml:space="preserve">̨ </w:t>
      </w:r>
      <w:r w:rsidRPr="00CA66B6">
        <w:rPr>
          <w:rFonts w:ascii="Calibri" w:hAnsi="Calibri" w:cs="Calibri"/>
          <w:sz w:val="22"/>
          <w:szCs w:val="22"/>
        </w:rPr>
        <w:t>złożona</w:t>
      </w:r>
      <w:r w:rsidR="00CA66B6" w:rsidRPr="00CA66B6">
        <w:rPr>
          <w:rFonts w:ascii="Calibri" w:hAnsi="Calibri" w:cs="Calibri"/>
          <w:sz w:val="22"/>
          <w:szCs w:val="22"/>
        </w:rPr>
        <w:t xml:space="preserve">̨ po terminie składania ofert. </w:t>
      </w:r>
    </w:p>
    <w:p w14:paraId="27C246A4" w14:textId="405BD46D" w:rsidR="00CA66B6" w:rsidRPr="00CA66B6" w:rsidRDefault="00CA66B6" w:rsidP="005812B5">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Wykonawca przed upływem terminu do składania ofert </w:t>
      </w:r>
      <w:r w:rsidR="005812B5" w:rsidRPr="00CA66B6">
        <w:rPr>
          <w:rFonts w:ascii="Calibri" w:hAnsi="Calibri" w:cs="Calibri"/>
          <w:sz w:val="22"/>
          <w:szCs w:val="22"/>
        </w:rPr>
        <w:t>może</w:t>
      </w:r>
      <w:r w:rsidRPr="00CA66B6">
        <w:rPr>
          <w:rFonts w:ascii="Calibri" w:hAnsi="Calibri" w:cs="Calibri"/>
          <w:sz w:val="22"/>
          <w:szCs w:val="22"/>
        </w:rPr>
        <w:t xml:space="preserve"> </w:t>
      </w:r>
      <w:r w:rsidR="005812B5" w:rsidRPr="00CA66B6">
        <w:rPr>
          <w:rFonts w:ascii="Calibri" w:hAnsi="Calibri" w:cs="Calibri"/>
          <w:sz w:val="22"/>
          <w:szCs w:val="22"/>
        </w:rPr>
        <w:t>wycofać</w:t>
      </w:r>
      <w:r w:rsidRPr="00CA66B6">
        <w:rPr>
          <w:rFonts w:ascii="Calibri" w:hAnsi="Calibri" w:cs="Calibri"/>
          <w:sz w:val="22"/>
          <w:szCs w:val="22"/>
        </w:rPr>
        <w:t xml:space="preserve">́ </w:t>
      </w:r>
      <w:r w:rsidR="005812B5" w:rsidRPr="00CA66B6">
        <w:rPr>
          <w:rFonts w:ascii="Calibri" w:hAnsi="Calibri" w:cs="Calibri"/>
          <w:sz w:val="22"/>
          <w:szCs w:val="22"/>
        </w:rPr>
        <w:t>ofertę</w:t>
      </w:r>
      <w:r w:rsidRPr="00CA66B6">
        <w:rPr>
          <w:rFonts w:ascii="Calibri" w:hAnsi="Calibri" w:cs="Calibri"/>
          <w:sz w:val="22"/>
          <w:szCs w:val="22"/>
        </w:rPr>
        <w:t xml:space="preserve">̨ </w:t>
      </w:r>
      <w:r w:rsidR="003A6AE7">
        <w:rPr>
          <w:rFonts w:ascii="Calibri" w:hAnsi="Calibri" w:cs="Calibri"/>
          <w:sz w:val="22"/>
          <w:szCs w:val="22"/>
        </w:rPr>
        <w:t>poprzez przesłanie stosownej informacji Zamawiającemu.</w:t>
      </w:r>
      <w:r w:rsidRPr="00CA66B6">
        <w:rPr>
          <w:rFonts w:ascii="Calibri" w:hAnsi="Calibri" w:cs="Calibri"/>
          <w:sz w:val="22"/>
          <w:szCs w:val="22"/>
        </w:rPr>
        <w:t xml:space="preserve"> </w:t>
      </w:r>
    </w:p>
    <w:p w14:paraId="4801B05C" w14:textId="27F5B47D" w:rsidR="003A6AE7" w:rsidRPr="00D9496E" w:rsidRDefault="00CA66B6" w:rsidP="003A6AE7">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Wykonawca po upływie terminu do składania ofert nie </w:t>
      </w:r>
      <w:r w:rsidR="005812B5" w:rsidRPr="00CA66B6">
        <w:rPr>
          <w:rFonts w:ascii="Calibri" w:hAnsi="Calibri" w:cs="Calibri"/>
          <w:sz w:val="22"/>
          <w:szCs w:val="22"/>
        </w:rPr>
        <w:t>może</w:t>
      </w:r>
      <w:r w:rsidRPr="00CA66B6">
        <w:rPr>
          <w:rFonts w:ascii="Calibri" w:hAnsi="Calibri" w:cs="Calibri"/>
          <w:sz w:val="22"/>
          <w:szCs w:val="22"/>
        </w:rPr>
        <w:t xml:space="preserve"> </w:t>
      </w:r>
      <w:r w:rsidR="005812B5" w:rsidRPr="00CA66B6">
        <w:rPr>
          <w:rFonts w:ascii="Calibri" w:hAnsi="Calibri" w:cs="Calibri"/>
          <w:sz w:val="22"/>
          <w:szCs w:val="22"/>
        </w:rPr>
        <w:t>wycofać</w:t>
      </w:r>
      <w:r w:rsidRPr="00CA66B6">
        <w:rPr>
          <w:rFonts w:ascii="Calibri" w:hAnsi="Calibri" w:cs="Calibri"/>
          <w:sz w:val="22"/>
          <w:szCs w:val="22"/>
        </w:rPr>
        <w:t xml:space="preserve">́ </w:t>
      </w:r>
      <w:r w:rsidR="005812B5" w:rsidRPr="00CA66B6">
        <w:rPr>
          <w:rFonts w:ascii="Calibri" w:hAnsi="Calibri" w:cs="Calibri"/>
          <w:sz w:val="22"/>
          <w:szCs w:val="22"/>
        </w:rPr>
        <w:t>złożonej</w:t>
      </w:r>
      <w:r w:rsidRPr="00CA66B6">
        <w:rPr>
          <w:rFonts w:ascii="Calibri" w:hAnsi="Calibri" w:cs="Calibri"/>
          <w:sz w:val="22"/>
          <w:szCs w:val="22"/>
        </w:rPr>
        <w:t xml:space="preserve"> oferty. </w:t>
      </w:r>
    </w:p>
    <w:p w14:paraId="6445B31C" w14:textId="0DF13C80" w:rsidR="00CA66B6" w:rsidRPr="00CA66B6" w:rsidRDefault="00CA66B6" w:rsidP="007123C5">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XI</w:t>
      </w:r>
      <w:r w:rsidR="007123C5">
        <w:rPr>
          <w:rFonts w:ascii="Calibri" w:hAnsi="Calibri" w:cs="Calibri"/>
          <w:b/>
          <w:bCs/>
          <w:sz w:val="22"/>
          <w:szCs w:val="22"/>
        </w:rPr>
        <w:t>V</w:t>
      </w:r>
      <w:r w:rsidRPr="00CA66B6">
        <w:rPr>
          <w:rFonts w:ascii="Calibri" w:hAnsi="Calibri" w:cs="Calibri"/>
          <w:b/>
          <w:bCs/>
          <w:sz w:val="22"/>
          <w:szCs w:val="22"/>
        </w:rPr>
        <w:t xml:space="preserve">. Termin otwarcia ofert </w:t>
      </w:r>
    </w:p>
    <w:p w14:paraId="60F536FA" w14:textId="1CD3AE98" w:rsidR="00CA66B6" w:rsidRPr="00CA66B6" w:rsidRDefault="00CA66B6" w:rsidP="005812B5">
      <w:pPr>
        <w:numPr>
          <w:ilvl w:val="0"/>
          <w:numId w:val="7"/>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Otwarcie ofert </w:t>
      </w:r>
      <w:r w:rsidR="005812B5" w:rsidRPr="00CA66B6">
        <w:rPr>
          <w:rFonts w:ascii="Calibri" w:hAnsi="Calibri" w:cs="Calibri"/>
          <w:sz w:val="22"/>
          <w:szCs w:val="22"/>
        </w:rPr>
        <w:t>nastąpi</w:t>
      </w:r>
      <w:r w:rsidRPr="00CA66B6">
        <w:rPr>
          <w:rFonts w:ascii="Calibri" w:hAnsi="Calibri" w:cs="Calibri"/>
          <w:sz w:val="22"/>
          <w:szCs w:val="22"/>
        </w:rPr>
        <w:t xml:space="preserve"> w dniu </w:t>
      </w:r>
      <w:r w:rsidR="001A5CF9">
        <w:rPr>
          <w:rFonts w:ascii="Calibri" w:hAnsi="Calibri" w:cs="Calibri"/>
          <w:sz w:val="22"/>
          <w:szCs w:val="22"/>
        </w:rPr>
        <w:t>02.08</w:t>
      </w:r>
      <w:r w:rsidR="004076DF">
        <w:rPr>
          <w:rFonts w:ascii="Calibri" w:hAnsi="Calibri" w:cs="Calibri"/>
          <w:sz w:val="22"/>
          <w:szCs w:val="22"/>
        </w:rPr>
        <w:t>.2021</w:t>
      </w:r>
      <w:r w:rsidR="005812B5">
        <w:rPr>
          <w:rFonts w:ascii="Calibri" w:hAnsi="Calibri" w:cs="Calibri"/>
          <w:sz w:val="22"/>
          <w:szCs w:val="22"/>
        </w:rPr>
        <w:t>,</w:t>
      </w:r>
      <w:r w:rsidRPr="00CA66B6">
        <w:rPr>
          <w:rFonts w:ascii="Calibri" w:hAnsi="Calibri" w:cs="Calibri"/>
          <w:sz w:val="22"/>
          <w:szCs w:val="22"/>
        </w:rPr>
        <w:t xml:space="preserve"> o godzinie </w:t>
      </w:r>
      <w:r w:rsidR="005812B5">
        <w:rPr>
          <w:rFonts w:ascii="Calibri" w:hAnsi="Calibri" w:cs="Calibri"/>
          <w:sz w:val="22"/>
          <w:szCs w:val="22"/>
        </w:rPr>
        <w:t>1</w:t>
      </w:r>
      <w:r w:rsidR="003A6AE7">
        <w:rPr>
          <w:rFonts w:ascii="Calibri" w:hAnsi="Calibri" w:cs="Calibri"/>
          <w:sz w:val="22"/>
          <w:szCs w:val="22"/>
        </w:rPr>
        <w:t>1</w:t>
      </w:r>
      <w:r w:rsidR="005812B5">
        <w:rPr>
          <w:rFonts w:ascii="Calibri" w:hAnsi="Calibri" w:cs="Calibri"/>
          <w:sz w:val="22"/>
          <w:szCs w:val="22"/>
        </w:rPr>
        <w:t>:00</w:t>
      </w:r>
      <w:r w:rsidRPr="00CA66B6">
        <w:rPr>
          <w:rFonts w:ascii="Calibri" w:hAnsi="Calibri" w:cs="Calibri"/>
          <w:b/>
          <w:bCs/>
          <w:sz w:val="22"/>
          <w:szCs w:val="22"/>
        </w:rPr>
        <w:t xml:space="preserve">. </w:t>
      </w:r>
    </w:p>
    <w:p w14:paraId="678D3CBF" w14:textId="464F5A2D" w:rsidR="00CA66B6" w:rsidRPr="006B4171" w:rsidRDefault="00CA66B6" w:rsidP="006B4171">
      <w:pPr>
        <w:numPr>
          <w:ilvl w:val="0"/>
          <w:numId w:val="7"/>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Otwarcie ofert jest niejawne. </w:t>
      </w:r>
      <w:r w:rsidRPr="006B4171">
        <w:rPr>
          <w:rFonts w:ascii="Calibri" w:hAnsi="Calibri" w:cs="Calibri"/>
          <w:sz w:val="22"/>
          <w:szCs w:val="22"/>
        </w:rPr>
        <w:t xml:space="preserve"> </w:t>
      </w:r>
    </w:p>
    <w:p w14:paraId="306053FD" w14:textId="22613930" w:rsidR="00CA66B6" w:rsidRPr="00CA66B6" w:rsidRDefault="005812B5" w:rsidP="005812B5">
      <w:pPr>
        <w:numPr>
          <w:ilvl w:val="0"/>
          <w:numId w:val="7"/>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Zamawiający</w:t>
      </w:r>
      <w:r w:rsidR="00CA66B6" w:rsidRPr="00CA66B6">
        <w:rPr>
          <w:rFonts w:ascii="Calibri" w:hAnsi="Calibri" w:cs="Calibri"/>
          <w:sz w:val="22"/>
          <w:szCs w:val="22"/>
        </w:rPr>
        <w:t xml:space="preserve">, niezwłocznie po otwarciu ofert, </w:t>
      </w:r>
      <w:r w:rsidRPr="00CA66B6">
        <w:rPr>
          <w:rFonts w:ascii="Calibri" w:hAnsi="Calibri" w:cs="Calibri"/>
          <w:sz w:val="22"/>
          <w:szCs w:val="22"/>
        </w:rPr>
        <w:t>udostępnia</w:t>
      </w:r>
      <w:r w:rsidR="00CA66B6" w:rsidRPr="00CA66B6">
        <w:rPr>
          <w:rFonts w:ascii="Calibri" w:hAnsi="Calibri" w:cs="Calibri"/>
          <w:sz w:val="22"/>
          <w:szCs w:val="22"/>
        </w:rPr>
        <w:t xml:space="preserve"> na stronie internetowej prowadzonego </w:t>
      </w:r>
      <w:r w:rsidRPr="00CA66B6">
        <w:rPr>
          <w:rFonts w:ascii="Calibri" w:hAnsi="Calibri" w:cs="Calibri"/>
          <w:sz w:val="22"/>
          <w:szCs w:val="22"/>
        </w:rPr>
        <w:t>postepowania</w:t>
      </w:r>
      <w:r w:rsidR="00CA66B6" w:rsidRPr="00CA66B6">
        <w:rPr>
          <w:rFonts w:ascii="Calibri" w:hAnsi="Calibri" w:cs="Calibri"/>
          <w:sz w:val="22"/>
          <w:szCs w:val="22"/>
        </w:rPr>
        <w:t xml:space="preserve"> informacje o: </w:t>
      </w:r>
    </w:p>
    <w:p w14:paraId="08FC35E1" w14:textId="12795247" w:rsidR="00CA66B6" w:rsidRPr="001908F7" w:rsidRDefault="00CA66B6" w:rsidP="001908F7">
      <w:pPr>
        <w:pStyle w:val="Akapitzlist"/>
        <w:numPr>
          <w:ilvl w:val="0"/>
          <w:numId w:val="29"/>
        </w:numPr>
        <w:spacing w:before="100" w:beforeAutospacing="1" w:after="100" w:afterAutospacing="1" w:line="276" w:lineRule="auto"/>
        <w:jc w:val="both"/>
        <w:rPr>
          <w:rFonts w:ascii="Calibri" w:hAnsi="Calibri" w:cs="Calibri"/>
          <w:sz w:val="22"/>
          <w:szCs w:val="22"/>
        </w:rPr>
      </w:pPr>
      <w:r w:rsidRPr="001908F7">
        <w:rPr>
          <w:rFonts w:ascii="Calibri" w:hAnsi="Calibri" w:cs="Calibri"/>
          <w:sz w:val="22"/>
          <w:szCs w:val="22"/>
        </w:rPr>
        <w:t xml:space="preserve">nazwach albo imionach i nazwiskach oraz siedzibach lub miejscach prowadzonej </w:t>
      </w:r>
      <w:r w:rsidR="005812B5" w:rsidRPr="001908F7">
        <w:rPr>
          <w:rFonts w:ascii="Calibri" w:hAnsi="Calibri" w:cs="Calibri"/>
          <w:sz w:val="22"/>
          <w:szCs w:val="22"/>
        </w:rPr>
        <w:t>działalności</w:t>
      </w:r>
      <w:r w:rsidRPr="001908F7">
        <w:rPr>
          <w:rFonts w:ascii="Calibri" w:hAnsi="Calibri" w:cs="Calibri"/>
          <w:sz w:val="22"/>
          <w:szCs w:val="22"/>
        </w:rPr>
        <w:t xml:space="preserve"> gospodarczej albo miejscach zamieszkania </w:t>
      </w:r>
      <w:r w:rsidR="005812B5" w:rsidRPr="001908F7">
        <w:rPr>
          <w:rFonts w:ascii="Calibri" w:hAnsi="Calibri" w:cs="Calibri"/>
          <w:sz w:val="22"/>
          <w:szCs w:val="22"/>
        </w:rPr>
        <w:t>wykonawców</w:t>
      </w:r>
      <w:r w:rsidRPr="001908F7">
        <w:rPr>
          <w:rFonts w:ascii="Calibri" w:hAnsi="Calibri" w:cs="Calibri"/>
          <w:sz w:val="22"/>
          <w:szCs w:val="22"/>
        </w:rPr>
        <w:t xml:space="preserve">, </w:t>
      </w:r>
      <w:r w:rsidR="005812B5" w:rsidRPr="001908F7">
        <w:rPr>
          <w:rFonts w:ascii="Calibri" w:hAnsi="Calibri" w:cs="Calibri"/>
          <w:sz w:val="22"/>
          <w:szCs w:val="22"/>
        </w:rPr>
        <w:t>których</w:t>
      </w:r>
      <w:r w:rsidRPr="001908F7">
        <w:rPr>
          <w:rFonts w:ascii="Calibri" w:hAnsi="Calibri" w:cs="Calibri"/>
          <w:sz w:val="22"/>
          <w:szCs w:val="22"/>
        </w:rPr>
        <w:t xml:space="preserve"> oferty zostały otwarte; </w:t>
      </w:r>
    </w:p>
    <w:p w14:paraId="28D2A47C" w14:textId="3B7C7BD8" w:rsidR="00CA66B6" w:rsidRPr="001908F7" w:rsidRDefault="00CA66B6" w:rsidP="001908F7">
      <w:pPr>
        <w:pStyle w:val="Akapitzlist"/>
        <w:numPr>
          <w:ilvl w:val="0"/>
          <w:numId w:val="29"/>
        </w:numPr>
        <w:spacing w:before="100" w:beforeAutospacing="1" w:after="100" w:afterAutospacing="1" w:line="276" w:lineRule="auto"/>
        <w:jc w:val="both"/>
        <w:rPr>
          <w:rFonts w:ascii="Calibri" w:hAnsi="Calibri" w:cs="Calibri"/>
          <w:sz w:val="22"/>
          <w:szCs w:val="22"/>
        </w:rPr>
      </w:pPr>
      <w:r w:rsidRPr="001908F7">
        <w:rPr>
          <w:rFonts w:ascii="Calibri" w:hAnsi="Calibri" w:cs="Calibri"/>
          <w:sz w:val="22"/>
          <w:szCs w:val="22"/>
        </w:rPr>
        <w:t>cenach lub kosztach zawartych w ofertach.</w:t>
      </w:r>
    </w:p>
    <w:p w14:paraId="38F7A1F3" w14:textId="77777777" w:rsidR="008D57A9" w:rsidRPr="008D57A9" w:rsidRDefault="008D57A9" w:rsidP="008D57A9">
      <w:pPr>
        <w:numPr>
          <w:ilvl w:val="0"/>
          <w:numId w:val="7"/>
        </w:numPr>
        <w:spacing w:before="100" w:beforeAutospacing="1" w:after="100" w:afterAutospacing="1" w:line="276" w:lineRule="auto"/>
        <w:jc w:val="both"/>
        <w:rPr>
          <w:rFonts w:ascii="Calibri" w:hAnsi="Calibri" w:cs="Calibri"/>
          <w:sz w:val="22"/>
          <w:szCs w:val="22"/>
        </w:rPr>
      </w:pPr>
      <w:r w:rsidRPr="008D57A9">
        <w:rPr>
          <w:rFonts w:ascii="Calibri" w:hAnsi="Calibri" w:cs="Calibri"/>
          <w:sz w:val="22"/>
          <w:szCs w:val="22"/>
        </w:rPr>
        <w:lastRenderedPageBreak/>
        <w:t xml:space="preserve">W przypadku wystąpienia awarii systemu teleinformatycznego, która spowoduje brak możliwości zamieszczenia informacji z otwarcia ofert w terminie określonym przez Zamawiającego, ich zamieszczenie nastąpi niezwłocznie po usunięciu awarii. </w:t>
      </w:r>
    </w:p>
    <w:p w14:paraId="3E8481C1" w14:textId="7AAAA308"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XV. Podstawy wykluczenia </w:t>
      </w:r>
    </w:p>
    <w:p w14:paraId="74DEED1B" w14:textId="44C6DA4E" w:rsidR="005812B5" w:rsidRPr="00CA66B6" w:rsidRDefault="005812B5" w:rsidP="006B4171">
      <w:pPr>
        <w:numPr>
          <w:ilvl w:val="0"/>
          <w:numId w:val="35"/>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Z </w:t>
      </w:r>
      <w:r w:rsidR="001908F7" w:rsidRPr="00CA66B6">
        <w:rPr>
          <w:rFonts w:ascii="Calibri" w:hAnsi="Calibri" w:cs="Calibri"/>
          <w:sz w:val="22"/>
          <w:szCs w:val="22"/>
        </w:rPr>
        <w:t>postepowania</w:t>
      </w:r>
      <w:r w:rsidRPr="00CA66B6">
        <w:rPr>
          <w:rFonts w:ascii="Calibri" w:hAnsi="Calibri" w:cs="Calibri"/>
          <w:sz w:val="22"/>
          <w:szCs w:val="22"/>
        </w:rPr>
        <w:t xml:space="preserve"> o udzielenie </w:t>
      </w:r>
      <w:r w:rsidR="001908F7" w:rsidRPr="00CA66B6">
        <w:rPr>
          <w:rFonts w:ascii="Calibri" w:hAnsi="Calibri" w:cs="Calibri"/>
          <w:sz w:val="22"/>
          <w:szCs w:val="22"/>
        </w:rPr>
        <w:t>zamówienia</w:t>
      </w:r>
      <w:r w:rsidRPr="00CA66B6">
        <w:rPr>
          <w:rFonts w:ascii="Calibri" w:hAnsi="Calibri" w:cs="Calibri"/>
          <w:sz w:val="22"/>
          <w:szCs w:val="22"/>
        </w:rPr>
        <w:t xml:space="preserve"> wyklucza </w:t>
      </w:r>
      <w:r w:rsidR="001908F7" w:rsidRPr="00CA66B6">
        <w:rPr>
          <w:rFonts w:ascii="Calibri" w:hAnsi="Calibri" w:cs="Calibri"/>
          <w:sz w:val="22"/>
          <w:szCs w:val="22"/>
        </w:rPr>
        <w:t>się</w:t>
      </w:r>
      <w:r w:rsidRPr="00CA66B6">
        <w:rPr>
          <w:rFonts w:ascii="Calibri" w:hAnsi="Calibri" w:cs="Calibri"/>
          <w:sz w:val="22"/>
          <w:szCs w:val="22"/>
        </w:rPr>
        <w:t xml:space="preserve">̨ </w:t>
      </w:r>
      <w:r w:rsidR="001908F7" w:rsidRPr="00CA66B6">
        <w:rPr>
          <w:rFonts w:ascii="Calibri" w:hAnsi="Calibri" w:cs="Calibri"/>
          <w:sz w:val="22"/>
          <w:szCs w:val="22"/>
        </w:rPr>
        <w:t>Wykonawcę</w:t>
      </w:r>
      <w:r w:rsidRPr="00CA66B6">
        <w:rPr>
          <w:rFonts w:ascii="Calibri" w:hAnsi="Calibri" w:cs="Calibri"/>
          <w:sz w:val="22"/>
          <w:szCs w:val="22"/>
        </w:rPr>
        <w:t xml:space="preserve">̨: </w:t>
      </w:r>
    </w:p>
    <w:p w14:paraId="345380F0" w14:textId="17C5C107" w:rsidR="001908F7" w:rsidRPr="001908F7" w:rsidRDefault="001908F7" w:rsidP="001908F7">
      <w:pPr>
        <w:pStyle w:val="Akapitzlist"/>
        <w:numPr>
          <w:ilvl w:val="2"/>
          <w:numId w:val="30"/>
        </w:numPr>
        <w:autoSpaceDE w:val="0"/>
        <w:autoSpaceDN w:val="0"/>
        <w:adjustRightInd w:val="0"/>
        <w:spacing w:line="276" w:lineRule="auto"/>
        <w:ind w:left="993"/>
        <w:contextualSpacing w:val="0"/>
        <w:jc w:val="both"/>
        <w:rPr>
          <w:rFonts w:ascii="Calibri" w:hAnsi="Calibri"/>
          <w:color w:val="000000"/>
          <w:sz w:val="22"/>
          <w:szCs w:val="22"/>
        </w:rPr>
      </w:pPr>
      <w:r w:rsidRPr="001908F7">
        <w:rPr>
          <w:rFonts w:ascii="Calibri" w:hAnsi="Calibri"/>
          <w:color w:val="000000"/>
          <w:sz w:val="22"/>
          <w:szCs w:val="22"/>
        </w:rPr>
        <w:t>który nie spełnia warunków udziału w postępowaniu;</w:t>
      </w:r>
    </w:p>
    <w:p w14:paraId="028641D2" w14:textId="77777777" w:rsidR="001908F7" w:rsidRPr="001908F7" w:rsidRDefault="001908F7" w:rsidP="001908F7">
      <w:pPr>
        <w:pStyle w:val="Akapitzlist"/>
        <w:numPr>
          <w:ilvl w:val="2"/>
          <w:numId w:val="30"/>
        </w:numPr>
        <w:autoSpaceDE w:val="0"/>
        <w:autoSpaceDN w:val="0"/>
        <w:adjustRightInd w:val="0"/>
        <w:spacing w:line="276" w:lineRule="auto"/>
        <w:ind w:left="993"/>
        <w:contextualSpacing w:val="0"/>
        <w:jc w:val="both"/>
        <w:rPr>
          <w:rFonts w:ascii="Calibri" w:hAnsi="Calibri"/>
          <w:color w:val="000000"/>
          <w:sz w:val="22"/>
          <w:szCs w:val="22"/>
        </w:rPr>
      </w:pPr>
      <w:r w:rsidRPr="001908F7">
        <w:rPr>
          <w:rFonts w:ascii="Calibri" w:hAnsi="Calibri"/>
          <w:color w:val="00000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397C577" w14:textId="77777777" w:rsidR="001908F7" w:rsidRPr="001908F7" w:rsidRDefault="001908F7" w:rsidP="001908F7">
      <w:pPr>
        <w:pStyle w:val="Akapitzlist"/>
        <w:numPr>
          <w:ilvl w:val="2"/>
          <w:numId w:val="30"/>
        </w:numPr>
        <w:autoSpaceDE w:val="0"/>
        <w:autoSpaceDN w:val="0"/>
        <w:adjustRightInd w:val="0"/>
        <w:spacing w:line="276" w:lineRule="auto"/>
        <w:ind w:left="993"/>
        <w:contextualSpacing w:val="0"/>
        <w:jc w:val="both"/>
        <w:rPr>
          <w:rFonts w:ascii="Calibri" w:hAnsi="Calibri"/>
          <w:color w:val="000000"/>
          <w:sz w:val="22"/>
          <w:szCs w:val="22"/>
        </w:rPr>
      </w:pPr>
      <w:r w:rsidRPr="001908F7">
        <w:rPr>
          <w:rFonts w:ascii="Calibri" w:hAnsi="Calibri"/>
          <w:color w:val="000000"/>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1908F7">
        <w:rPr>
          <w:rFonts w:ascii="Calibri" w:hAnsi="Calibri"/>
          <w:sz w:val="22"/>
          <w:szCs w:val="22"/>
        </w:rPr>
        <w:t>publicznego lub umowy koncesji, co doprowadziło do wypowiedzenia lub odstąpienia od umowy, odszkodowania, wykonania zastępczego lub realizacji uprawnień z tytułu rękojmi za wady;</w:t>
      </w:r>
    </w:p>
    <w:p w14:paraId="207F5E92" w14:textId="77777777" w:rsidR="001908F7" w:rsidRPr="001908F7" w:rsidRDefault="001908F7" w:rsidP="001908F7">
      <w:pPr>
        <w:pStyle w:val="Akapitzlist"/>
        <w:numPr>
          <w:ilvl w:val="2"/>
          <w:numId w:val="30"/>
        </w:numPr>
        <w:autoSpaceDE w:val="0"/>
        <w:autoSpaceDN w:val="0"/>
        <w:adjustRightInd w:val="0"/>
        <w:spacing w:line="276" w:lineRule="auto"/>
        <w:ind w:left="993"/>
        <w:contextualSpacing w:val="0"/>
        <w:jc w:val="both"/>
        <w:rPr>
          <w:rFonts w:ascii="Calibri" w:hAnsi="Calibri"/>
          <w:color w:val="000000"/>
          <w:sz w:val="22"/>
          <w:szCs w:val="22"/>
        </w:rPr>
      </w:pPr>
      <w:r w:rsidRPr="001908F7">
        <w:rPr>
          <w:rFonts w:ascii="Calibri" w:hAnsi="Calibri"/>
          <w:sz w:val="22"/>
          <w:szCs w:val="22"/>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w:t>
      </w:r>
    </w:p>
    <w:p w14:paraId="515BC6A7" w14:textId="188AFA65" w:rsidR="001908F7" w:rsidRPr="001908F7" w:rsidRDefault="001908F7" w:rsidP="001908F7">
      <w:pPr>
        <w:pStyle w:val="Akapitzlist"/>
        <w:numPr>
          <w:ilvl w:val="2"/>
          <w:numId w:val="30"/>
        </w:numPr>
        <w:autoSpaceDE w:val="0"/>
        <w:autoSpaceDN w:val="0"/>
        <w:adjustRightInd w:val="0"/>
        <w:spacing w:line="276" w:lineRule="auto"/>
        <w:ind w:left="993"/>
        <w:contextualSpacing w:val="0"/>
        <w:jc w:val="both"/>
        <w:rPr>
          <w:rFonts w:ascii="Calibri" w:hAnsi="Calibri"/>
          <w:color w:val="000000"/>
          <w:sz w:val="22"/>
          <w:szCs w:val="22"/>
        </w:rPr>
      </w:pPr>
      <w:r w:rsidRPr="001908F7">
        <w:rPr>
          <w:rFonts w:ascii="Calibri" w:hAnsi="Calibri"/>
          <w:sz w:val="22"/>
          <w:szCs w:val="22"/>
        </w:rPr>
        <w:t>który bezprawnie wpływał lub próbował wpływać na czynności zamawiającego lub próbował pozyskać lub pozyskał informacje poufne, mogące dać mu przewagę w postępowaniu o udzielenie zamówienia;</w:t>
      </w:r>
    </w:p>
    <w:p w14:paraId="48E0D6AD" w14:textId="77777777" w:rsidR="001908F7" w:rsidRPr="001908F7" w:rsidRDefault="001908F7" w:rsidP="001908F7">
      <w:pPr>
        <w:pStyle w:val="Akapitzlist"/>
        <w:numPr>
          <w:ilvl w:val="2"/>
          <w:numId w:val="30"/>
        </w:numPr>
        <w:autoSpaceDE w:val="0"/>
        <w:autoSpaceDN w:val="0"/>
        <w:adjustRightInd w:val="0"/>
        <w:spacing w:line="276" w:lineRule="auto"/>
        <w:ind w:left="993"/>
        <w:contextualSpacing w:val="0"/>
        <w:jc w:val="both"/>
        <w:rPr>
          <w:rFonts w:ascii="Calibri" w:hAnsi="Calibri"/>
          <w:color w:val="000000"/>
          <w:sz w:val="22"/>
          <w:szCs w:val="22"/>
        </w:rPr>
      </w:pPr>
      <w:r w:rsidRPr="001908F7">
        <w:rPr>
          <w:rFonts w:ascii="Calibri" w:hAnsi="Calibri"/>
          <w:sz w:val="22"/>
          <w:szCs w:val="22"/>
        </w:rPr>
        <w:t xml:space="preserve">który w wyniku lekkomyślności lub niedbalstwa przedstawił informacje wprowadzające </w:t>
      </w:r>
      <w:r w:rsidRPr="001908F7">
        <w:rPr>
          <w:rFonts w:ascii="Calibri" w:hAnsi="Calibri"/>
          <w:sz w:val="22"/>
          <w:szCs w:val="22"/>
        </w:rPr>
        <w:br/>
        <w:t xml:space="preserve">w błąd, co mogło mieć istotny wpływ na decyzje podejmowane przez zamawiającego </w:t>
      </w:r>
      <w:r w:rsidRPr="001908F7">
        <w:rPr>
          <w:rFonts w:ascii="Calibri" w:hAnsi="Calibri"/>
          <w:sz w:val="22"/>
          <w:szCs w:val="22"/>
        </w:rPr>
        <w:br/>
        <w:t>w postępowaniu o udzielenie zamówienia.</w:t>
      </w:r>
    </w:p>
    <w:p w14:paraId="13FC40C7" w14:textId="06E4F281" w:rsidR="00CA66B6" w:rsidRPr="00CA66B6" w:rsidRDefault="00CA66B6" w:rsidP="006B4171">
      <w:pPr>
        <w:numPr>
          <w:ilvl w:val="0"/>
          <w:numId w:val="35"/>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Wykonawca </w:t>
      </w:r>
      <w:r w:rsidR="001908F7" w:rsidRPr="00CA66B6">
        <w:rPr>
          <w:rFonts w:ascii="Calibri" w:hAnsi="Calibri" w:cs="Calibri"/>
          <w:sz w:val="22"/>
          <w:szCs w:val="22"/>
        </w:rPr>
        <w:t>może</w:t>
      </w:r>
      <w:r w:rsidRPr="00CA66B6">
        <w:rPr>
          <w:rFonts w:ascii="Calibri" w:hAnsi="Calibri" w:cs="Calibri"/>
          <w:sz w:val="22"/>
          <w:szCs w:val="22"/>
        </w:rPr>
        <w:t xml:space="preserve"> </w:t>
      </w:r>
      <w:r w:rsidR="001908F7" w:rsidRPr="00CA66B6">
        <w:rPr>
          <w:rFonts w:ascii="Calibri" w:hAnsi="Calibri" w:cs="Calibri"/>
          <w:sz w:val="22"/>
          <w:szCs w:val="22"/>
        </w:rPr>
        <w:t>zostać</w:t>
      </w:r>
      <w:r w:rsidRPr="00CA66B6">
        <w:rPr>
          <w:rFonts w:ascii="Calibri" w:hAnsi="Calibri" w:cs="Calibri"/>
          <w:sz w:val="22"/>
          <w:szCs w:val="22"/>
        </w:rPr>
        <w:t xml:space="preserve">́ wykluczony przez </w:t>
      </w:r>
      <w:r w:rsidR="001908F7" w:rsidRPr="00CA66B6">
        <w:rPr>
          <w:rFonts w:ascii="Calibri" w:hAnsi="Calibri" w:cs="Calibri"/>
          <w:sz w:val="22"/>
          <w:szCs w:val="22"/>
        </w:rPr>
        <w:t>Zamawiającego</w:t>
      </w:r>
      <w:r w:rsidRPr="00CA66B6">
        <w:rPr>
          <w:rFonts w:ascii="Calibri" w:hAnsi="Calibri" w:cs="Calibri"/>
          <w:sz w:val="22"/>
          <w:szCs w:val="22"/>
        </w:rPr>
        <w:t xml:space="preserve"> na </w:t>
      </w:r>
      <w:r w:rsidR="001908F7" w:rsidRPr="00CA66B6">
        <w:rPr>
          <w:rFonts w:ascii="Calibri" w:hAnsi="Calibri" w:cs="Calibri"/>
          <w:sz w:val="22"/>
          <w:szCs w:val="22"/>
        </w:rPr>
        <w:t>każdym</w:t>
      </w:r>
      <w:r w:rsidRPr="00CA66B6">
        <w:rPr>
          <w:rFonts w:ascii="Calibri" w:hAnsi="Calibri" w:cs="Calibri"/>
          <w:sz w:val="22"/>
          <w:szCs w:val="22"/>
        </w:rPr>
        <w:t xml:space="preserve"> etapie </w:t>
      </w:r>
      <w:r w:rsidR="001908F7" w:rsidRPr="00CA66B6">
        <w:rPr>
          <w:rFonts w:ascii="Calibri" w:hAnsi="Calibri" w:cs="Calibri"/>
          <w:sz w:val="22"/>
          <w:szCs w:val="22"/>
        </w:rPr>
        <w:t>postepowania</w:t>
      </w:r>
      <w:r w:rsidRPr="00CA66B6">
        <w:rPr>
          <w:rFonts w:ascii="Calibri" w:hAnsi="Calibri" w:cs="Calibri"/>
          <w:sz w:val="22"/>
          <w:szCs w:val="22"/>
        </w:rPr>
        <w:t xml:space="preserve"> o udzielenie </w:t>
      </w:r>
      <w:r w:rsidR="001908F7" w:rsidRPr="00CA66B6">
        <w:rPr>
          <w:rFonts w:ascii="Calibri" w:hAnsi="Calibri" w:cs="Calibri"/>
          <w:sz w:val="22"/>
          <w:szCs w:val="22"/>
        </w:rPr>
        <w:t>zamówienia</w:t>
      </w:r>
      <w:r w:rsidRPr="00CA66B6">
        <w:rPr>
          <w:rFonts w:ascii="Calibri" w:hAnsi="Calibri" w:cs="Calibri"/>
          <w:sz w:val="22"/>
          <w:szCs w:val="22"/>
        </w:rPr>
        <w:t xml:space="preserve">. </w:t>
      </w:r>
    </w:p>
    <w:p w14:paraId="4F4DD308" w14:textId="7F3D745F"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XV</w:t>
      </w:r>
      <w:r w:rsidR="007123C5">
        <w:rPr>
          <w:rFonts w:ascii="Calibri" w:hAnsi="Calibri" w:cs="Calibri"/>
          <w:b/>
          <w:bCs/>
          <w:sz w:val="22"/>
          <w:szCs w:val="22"/>
        </w:rPr>
        <w:t>I</w:t>
      </w:r>
      <w:r w:rsidRPr="00CA66B6">
        <w:rPr>
          <w:rFonts w:ascii="Calibri" w:hAnsi="Calibri" w:cs="Calibri"/>
          <w:b/>
          <w:bCs/>
          <w:sz w:val="22"/>
          <w:szCs w:val="22"/>
        </w:rPr>
        <w:t xml:space="preserve">. </w:t>
      </w:r>
      <w:r w:rsidR="005812B5" w:rsidRPr="00CA66B6">
        <w:rPr>
          <w:rFonts w:ascii="Calibri" w:hAnsi="Calibri" w:cs="Calibri"/>
          <w:b/>
          <w:bCs/>
          <w:sz w:val="22"/>
          <w:szCs w:val="22"/>
        </w:rPr>
        <w:t>Sposób</w:t>
      </w:r>
      <w:r w:rsidRPr="00CA66B6">
        <w:rPr>
          <w:rFonts w:ascii="Calibri" w:hAnsi="Calibri" w:cs="Calibri"/>
          <w:b/>
          <w:bCs/>
          <w:sz w:val="22"/>
          <w:szCs w:val="22"/>
        </w:rPr>
        <w:t xml:space="preserve"> obliczenia ceny </w:t>
      </w:r>
    </w:p>
    <w:p w14:paraId="79B79519" w14:textId="77777777" w:rsidR="008D57A9" w:rsidRPr="008D57A9" w:rsidRDefault="008D57A9" w:rsidP="008D57A9">
      <w:pPr>
        <w:numPr>
          <w:ilvl w:val="0"/>
          <w:numId w:val="8"/>
        </w:numPr>
        <w:spacing w:before="100" w:beforeAutospacing="1" w:after="100" w:afterAutospacing="1" w:line="276" w:lineRule="auto"/>
        <w:jc w:val="both"/>
        <w:rPr>
          <w:sz w:val="22"/>
          <w:szCs w:val="22"/>
        </w:rPr>
      </w:pPr>
      <w:r w:rsidRPr="008D57A9">
        <w:rPr>
          <w:sz w:val="22"/>
          <w:szCs w:val="22"/>
        </w:rPr>
        <w:t xml:space="preserve">Wykonawca poda cenę̨ oferty w Formularzu Ofertowym sporządzonym według wzoru stanowiącego Załącznik Nr 1 do SWZ jako cenę̨ brutto </w:t>
      </w:r>
      <w:r w:rsidRPr="00D9496E">
        <w:rPr>
          <w:i/>
          <w:iCs/>
          <w:sz w:val="22"/>
          <w:szCs w:val="22"/>
        </w:rPr>
        <w:t>[z uwzględnieniem kwoty podatku od towarów i usług (VAT)]</w:t>
      </w:r>
      <w:r w:rsidRPr="008D57A9">
        <w:rPr>
          <w:sz w:val="22"/>
          <w:szCs w:val="22"/>
        </w:rPr>
        <w:t xml:space="preserve"> z wyszczególnieniem stawki podatku od towarów i usług (VAT). </w:t>
      </w:r>
    </w:p>
    <w:p w14:paraId="12DFDF2A" w14:textId="77777777" w:rsidR="008D57A9" w:rsidRPr="008D57A9" w:rsidRDefault="008D57A9" w:rsidP="008D57A9">
      <w:pPr>
        <w:numPr>
          <w:ilvl w:val="0"/>
          <w:numId w:val="8"/>
        </w:numPr>
        <w:spacing w:before="100" w:beforeAutospacing="1" w:after="100" w:afterAutospacing="1" w:line="276" w:lineRule="auto"/>
        <w:jc w:val="both"/>
        <w:rPr>
          <w:sz w:val="22"/>
          <w:szCs w:val="22"/>
        </w:rPr>
      </w:pPr>
      <w:r w:rsidRPr="008D57A9">
        <w:rPr>
          <w:sz w:val="22"/>
          <w:szCs w:val="22"/>
        </w:rPr>
        <w:t xml:space="preserve">Cena oferty stanowi wynagrodzenie ryczałtowe. </w:t>
      </w:r>
    </w:p>
    <w:p w14:paraId="31810422" w14:textId="77777777" w:rsidR="008D57A9" w:rsidRPr="008D57A9" w:rsidRDefault="008D57A9" w:rsidP="008D57A9">
      <w:pPr>
        <w:numPr>
          <w:ilvl w:val="0"/>
          <w:numId w:val="8"/>
        </w:numPr>
        <w:spacing w:before="100" w:beforeAutospacing="1" w:after="100" w:afterAutospacing="1" w:line="276" w:lineRule="auto"/>
        <w:jc w:val="both"/>
        <w:rPr>
          <w:sz w:val="22"/>
          <w:szCs w:val="22"/>
        </w:rPr>
      </w:pPr>
      <w:r w:rsidRPr="008D57A9">
        <w:rPr>
          <w:sz w:val="22"/>
          <w:szCs w:val="22"/>
        </w:rPr>
        <w:t xml:space="preserve">Cena musi być́ wyrażona w złotych polskich (PLN), z dokładnością̨ nie większą niż̇ dwa miejsca po przecinku. </w:t>
      </w:r>
    </w:p>
    <w:p w14:paraId="3D8856D5" w14:textId="77777777" w:rsidR="008D57A9" w:rsidRPr="008D57A9" w:rsidRDefault="008D57A9" w:rsidP="008D57A9">
      <w:pPr>
        <w:numPr>
          <w:ilvl w:val="0"/>
          <w:numId w:val="8"/>
        </w:numPr>
        <w:spacing w:before="100" w:beforeAutospacing="1" w:after="100" w:afterAutospacing="1" w:line="276" w:lineRule="auto"/>
        <w:jc w:val="both"/>
        <w:rPr>
          <w:sz w:val="22"/>
          <w:szCs w:val="22"/>
        </w:rPr>
      </w:pPr>
      <w:r w:rsidRPr="008D57A9">
        <w:rPr>
          <w:sz w:val="22"/>
          <w:szCs w:val="22"/>
        </w:rPr>
        <w:t xml:space="preserve">Wykonawca poda w Formularzu Ofertowym stawkę̨ podatku od towarów i usług (VAT) właściwą dla przedmiotu zamówienia, obowiązującą według stanu prawnego na dzień́ składania ofert. Określenie ceny ofertowej z zastosowaniem nieprawidłowej stawki podatku </w:t>
      </w:r>
      <w:r w:rsidRPr="008D57A9">
        <w:rPr>
          <w:sz w:val="22"/>
          <w:szCs w:val="22"/>
        </w:rPr>
        <w:lastRenderedPageBreak/>
        <w:t xml:space="preserve">od towarów i usług (VAT) potraktowane będzie, jako błąd w obliczeniu ceny i spowoduje odrzucenie oferty. </w:t>
      </w:r>
    </w:p>
    <w:p w14:paraId="3277F1FC" w14:textId="77777777" w:rsidR="008D57A9" w:rsidRPr="008D57A9" w:rsidRDefault="008D57A9" w:rsidP="008D57A9">
      <w:pPr>
        <w:numPr>
          <w:ilvl w:val="0"/>
          <w:numId w:val="8"/>
        </w:numPr>
        <w:spacing w:before="100" w:beforeAutospacing="1" w:after="100" w:afterAutospacing="1" w:line="276" w:lineRule="auto"/>
        <w:jc w:val="both"/>
        <w:rPr>
          <w:sz w:val="22"/>
          <w:szCs w:val="22"/>
        </w:rPr>
      </w:pPr>
      <w:r w:rsidRPr="008D57A9">
        <w:rPr>
          <w:sz w:val="22"/>
          <w:szCs w:val="22"/>
        </w:rPr>
        <w:t xml:space="preserve">Rozliczenia między Zamawiającym a Wykonawcą będą̨ prowadzone w złotych polskich (PLN). </w:t>
      </w:r>
    </w:p>
    <w:p w14:paraId="7256C56B" w14:textId="73A65420"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XV</w:t>
      </w:r>
      <w:r w:rsidR="007123C5">
        <w:rPr>
          <w:rFonts w:ascii="Calibri" w:hAnsi="Calibri" w:cs="Calibri"/>
          <w:b/>
          <w:bCs/>
          <w:sz w:val="22"/>
          <w:szCs w:val="22"/>
        </w:rPr>
        <w:t>I</w:t>
      </w:r>
      <w:r w:rsidRPr="00CA66B6">
        <w:rPr>
          <w:rFonts w:ascii="Calibri" w:hAnsi="Calibri" w:cs="Calibri"/>
          <w:b/>
          <w:bCs/>
          <w:sz w:val="22"/>
          <w:szCs w:val="22"/>
        </w:rPr>
        <w:t xml:space="preserve">I. Opis </w:t>
      </w:r>
      <w:r w:rsidR="005812B5" w:rsidRPr="00CA66B6">
        <w:rPr>
          <w:rFonts w:ascii="Calibri" w:hAnsi="Calibri" w:cs="Calibri"/>
          <w:b/>
          <w:bCs/>
          <w:sz w:val="22"/>
          <w:szCs w:val="22"/>
        </w:rPr>
        <w:t>kryteriów</w:t>
      </w:r>
      <w:r w:rsidRPr="00CA66B6">
        <w:rPr>
          <w:rFonts w:ascii="Calibri" w:hAnsi="Calibri" w:cs="Calibri"/>
          <w:b/>
          <w:bCs/>
          <w:sz w:val="22"/>
          <w:szCs w:val="22"/>
        </w:rPr>
        <w:t xml:space="preserve"> oceny ofert, wraz z podaniem wag tych </w:t>
      </w:r>
      <w:r w:rsidR="005812B5" w:rsidRPr="00CA66B6">
        <w:rPr>
          <w:rFonts w:ascii="Calibri" w:hAnsi="Calibri" w:cs="Calibri"/>
          <w:b/>
          <w:bCs/>
          <w:sz w:val="22"/>
          <w:szCs w:val="22"/>
        </w:rPr>
        <w:t>kryteriów</w:t>
      </w:r>
      <w:r w:rsidRPr="00CA66B6">
        <w:rPr>
          <w:rFonts w:ascii="Calibri" w:hAnsi="Calibri" w:cs="Calibri"/>
          <w:b/>
          <w:bCs/>
          <w:sz w:val="22"/>
          <w:szCs w:val="22"/>
        </w:rPr>
        <w:t xml:space="preserve"> i sposobu oceny ofert </w:t>
      </w:r>
    </w:p>
    <w:p w14:paraId="04BB4A9D"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Ocenie będą̨ podlegać́ wyłącznie oferty nie podlegające odrzuceniu. </w:t>
      </w:r>
    </w:p>
    <w:p w14:paraId="641BA3EC" w14:textId="77777777" w:rsidR="004A6D83" w:rsidRPr="009C03C3" w:rsidRDefault="004A6D83" w:rsidP="004A6D83">
      <w:pPr>
        <w:numPr>
          <w:ilvl w:val="0"/>
          <w:numId w:val="9"/>
        </w:numPr>
        <w:spacing w:before="100" w:beforeAutospacing="1" w:after="100" w:afterAutospacing="1" w:line="276" w:lineRule="auto"/>
        <w:jc w:val="both"/>
        <w:rPr>
          <w:color w:val="000000"/>
        </w:rPr>
      </w:pPr>
      <w:r w:rsidRPr="009C03C3">
        <w:rPr>
          <w:color w:val="000000"/>
        </w:rPr>
        <w:t>Przy wyborze oferty Zamawiający będzie się kierował kryteri</w:t>
      </w:r>
      <w:r>
        <w:rPr>
          <w:color w:val="000000"/>
        </w:rPr>
        <w:t xml:space="preserve">um najniższej ceny, tj. </w:t>
      </w:r>
      <w:r w:rsidRPr="009C03C3">
        <w:rPr>
          <w:color w:val="000000"/>
        </w:rPr>
        <w:t xml:space="preserve">oferta z najniższa ceną otrzyma – </w:t>
      </w:r>
      <w:r>
        <w:rPr>
          <w:color w:val="000000"/>
        </w:rPr>
        <w:t>100</w:t>
      </w:r>
      <w:r w:rsidRPr="009C03C3">
        <w:rPr>
          <w:color w:val="000000"/>
        </w:rPr>
        <w:t xml:space="preserve"> pkt, natomiast każda następna oceniana będzie na podstawie wzoru:</w:t>
      </w:r>
    </w:p>
    <w:p w14:paraId="136C7EFC" w14:textId="77777777" w:rsidR="004A6D83" w:rsidRPr="009C03C3" w:rsidRDefault="004A6D83" w:rsidP="004A6D83">
      <w:pPr>
        <w:pStyle w:val="Akapitzlist"/>
        <w:autoSpaceDE w:val="0"/>
        <w:adjustRightInd w:val="0"/>
        <w:ind w:left="1080"/>
        <w:rPr>
          <w:color w:val="000000"/>
        </w:rPr>
      </w:pPr>
      <w:r w:rsidRPr="009C03C3">
        <w:rPr>
          <w:color w:val="000000"/>
        </w:rPr>
        <w:tab/>
      </w:r>
      <w:r w:rsidRPr="009C03C3">
        <w:rPr>
          <w:color w:val="000000"/>
        </w:rPr>
        <w:tab/>
      </w:r>
      <w:r w:rsidRPr="009C03C3">
        <w:rPr>
          <w:color w:val="000000"/>
        </w:rPr>
        <w:tab/>
      </w:r>
      <w:r w:rsidRPr="009C03C3">
        <w:rPr>
          <w:color w:val="000000"/>
        </w:rPr>
        <w:tab/>
      </w:r>
      <w:r w:rsidRPr="009C03C3">
        <w:rPr>
          <w:color w:val="000000"/>
        </w:rPr>
        <w:tab/>
        <w:t>cena minimalna</w:t>
      </w:r>
    </w:p>
    <w:p w14:paraId="445052C0" w14:textId="77777777" w:rsidR="004A6D83" w:rsidRPr="009C03C3" w:rsidRDefault="004A6D83" w:rsidP="004A6D83">
      <w:pPr>
        <w:pStyle w:val="Akapitzlist"/>
        <w:autoSpaceDE w:val="0"/>
        <w:adjustRightInd w:val="0"/>
        <w:ind w:left="1080"/>
        <w:rPr>
          <w:color w:val="000000"/>
        </w:rPr>
      </w:pPr>
      <w:r w:rsidRPr="009C03C3">
        <w:rPr>
          <w:color w:val="000000"/>
        </w:rPr>
        <w:tab/>
        <w:t xml:space="preserve">Wartość pkt oferty </w:t>
      </w:r>
      <w:proofErr w:type="gramStart"/>
      <w:r w:rsidRPr="009C03C3">
        <w:rPr>
          <w:color w:val="000000"/>
        </w:rPr>
        <w:t>n  =</w:t>
      </w:r>
      <w:proofErr w:type="gramEnd"/>
      <w:r w:rsidRPr="009C03C3">
        <w:rPr>
          <w:color w:val="000000"/>
        </w:rPr>
        <w:t xml:space="preserve">          -------------------------       x </w:t>
      </w:r>
      <w:r>
        <w:rPr>
          <w:color w:val="000000"/>
        </w:rPr>
        <w:t>100</w:t>
      </w:r>
    </w:p>
    <w:p w14:paraId="58837B59" w14:textId="77777777" w:rsidR="004A6D83" w:rsidRPr="009C03C3" w:rsidRDefault="004A6D83" w:rsidP="004A6D83">
      <w:pPr>
        <w:pStyle w:val="Akapitzlist"/>
        <w:autoSpaceDE w:val="0"/>
        <w:adjustRightInd w:val="0"/>
        <w:ind w:left="1080"/>
        <w:rPr>
          <w:color w:val="000000"/>
        </w:rPr>
      </w:pPr>
      <w:r w:rsidRPr="009C03C3">
        <w:rPr>
          <w:color w:val="000000"/>
        </w:rPr>
        <w:tab/>
      </w:r>
      <w:r w:rsidRPr="009C03C3">
        <w:rPr>
          <w:color w:val="000000"/>
        </w:rPr>
        <w:tab/>
      </w:r>
      <w:r w:rsidRPr="009C03C3">
        <w:rPr>
          <w:color w:val="000000"/>
        </w:rPr>
        <w:tab/>
      </w:r>
      <w:r w:rsidRPr="009C03C3">
        <w:rPr>
          <w:color w:val="000000"/>
        </w:rPr>
        <w:tab/>
      </w:r>
      <w:r w:rsidRPr="009C03C3">
        <w:rPr>
          <w:color w:val="000000"/>
        </w:rPr>
        <w:tab/>
        <w:t xml:space="preserve">   cena oferty n</w:t>
      </w:r>
    </w:p>
    <w:p w14:paraId="12FDA013" w14:textId="77777777" w:rsidR="008D57A9" w:rsidRPr="008D57A9" w:rsidRDefault="008D57A9" w:rsidP="008D57A9">
      <w:pPr>
        <w:autoSpaceDE w:val="0"/>
        <w:adjustRightInd w:val="0"/>
        <w:spacing w:line="360" w:lineRule="auto"/>
        <w:rPr>
          <w:color w:val="000000"/>
          <w:sz w:val="22"/>
          <w:szCs w:val="22"/>
        </w:rPr>
      </w:pPr>
    </w:p>
    <w:p w14:paraId="26F2AD94" w14:textId="77777777" w:rsidR="008D57A9" w:rsidRPr="008D57A9" w:rsidRDefault="008D57A9" w:rsidP="008D57A9">
      <w:pPr>
        <w:pStyle w:val="Akapitzlist"/>
        <w:autoSpaceDE w:val="0"/>
        <w:adjustRightInd w:val="0"/>
        <w:spacing w:line="276" w:lineRule="auto"/>
        <w:ind w:left="993"/>
        <w:rPr>
          <w:color w:val="000000"/>
          <w:sz w:val="22"/>
          <w:szCs w:val="22"/>
        </w:rPr>
      </w:pPr>
      <w:r w:rsidRPr="008D57A9">
        <w:rPr>
          <w:color w:val="000000"/>
          <w:sz w:val="22"/>
          <w:szCs w:val="22"/>
        </w:rPr>
        <w:t xml:space="preserve">Wyliczona punktacja za cenę zostanie zaokrąglona do dwóch miejsc po przecinku. </w:t>
      </w:r>
    </w:p>
    <w:p w14:paraId="46F9D4D7" w14:textId="77777777" w:rsidR="008D57A9" w:rsidRPr="008D57A9" w:rsidRDefault="008D57A9" w:rsidP="008D57A9">
      <w:pPr>
        <w:pStyle w:val="Akapitzlist"/>
        <w:autoSpaceDE w:val="0"/>
        <w:adjustRightInd w:val="0"/>
        <w:spacing w:line="276" w:lineRule="auto"/>
        <w:ind w:left="993"/>
        <w:jc w:val="both"/>
        <w:rPr>
          <w:color w:val="000000"/>
          <w:sz w:val="22"/>
          <w:szCs w:val="22"/>
        </w:rPr>
      </w:pPr>
      <w:r w:rsidRPr="008D57A9">
        <w:rPr>
          <w:color w:val="000000"/>
          <w:sz w:val="22"/>
          <w:szCs w:val="22"/>
        </w:rPr>
        <w:t>Cena oferty należy wyliczyć na podstawie zalecanej wizji w terenie oraz opisu przedmiotu zamówienia. Cena musi obejmować kompletne wykonanie przedmiotu zamówienia.</w:t>
      </w:r>
    </w:p>
    <w:p w14:paraId="3EE44989"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Za najkorzystniejszą zostanie uznana ofert, która uzyska największą łączną liczbę punktów </w:t>
      </w:r>
      <w:r w:rsidRPr="008D57A9">
        <w:rPr>
          <w:sz w:val="22"/>
          <w:szCs w:val="22"/>
        </w:rPr>
        <w:br/>
        <w:t xml:space="preserve">w ww. kryteriach. </w:t>
      </w:r>
    </w:p>
    <w:p w14:paraId="56E5F1EC"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W sytuacji, gdy Zamawiający nie będzie mógł dokonać́ wyboru najkorzystniejszej oferty </w:t>
      </w:r>
      <w:r w:rsidRPr="008D57A9">
        <w:rPr>
          <w:sz w:val="22"/>
          <w:szCs w:val="22"/>
        </w:rPr>
        <w:br/>
        <w:t xml:space="preserve">ze względu na to, </w:t>
      </w:r>
      <w:proofErr w:type="spellStart"/>
      <w:r w:rsidRPr="008D57A9">
        <w:rPr>
          <w:sz w:val="22"/>
          <w:szCs w:val="22"/>
        </w:rPr>
        <w:t>że</w:t>
      </w:r>
      <w:proofErr w:type="spellEnd"/>
      <w:r w:rsidRPr="008D57A9">
        <w:rPr>
          <w:sz w:val="22"/>
          <w:szCs w:val="22"/>
        </w:rPr>
        <w:t xml:space="preserve"> zostały złożone oferty o takiej samej cenie, wezwie on Wykonawców, którzy złożyli te oferty, do złożenia w terminie określonym przez Zamawiającego ofert dodatkowych zawierających nową cenę̨. Wykonawcy, składając oferty dodatkowe, nie mogą̨ zaoferować́ cen wyższych </w:t>
      </w:r>
      <w:proofErr w:type="spellStart"/>
      <w:r w:rsidRPr="008D57A9">
        <w:rPr>
          <w:sz w:val="22"/>
          <w:szCs w:val="22"/>
        </w:rPr>
        <w:t>niz</w:t>
      </w:r>
      <w:proofErr w:type="spellEnd"/>
      <w:r w:rsidRPr="008D57A9">
        <w:rPr>
          <w:sz w:val="22"/>
          <w:szCs w:val="22"/>
        </w:rPr>
        <w:t xml:space="preserve">̇ zaoferowane w uprzednio złożonych przez nich ofertach. </w:t>
      </w:r>
    </w:p>
    <w:p w14:paraId="4E7ECCD1"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W toku badania i oceny ofert Zamawiający może zadać́ od Wykonawców wyjaśnień́ dotyczących treści złożonych przez nich ofert lub innych składanych dokumentów lub oświadczeń́. Wykonawcy są̨ zobowiązani do przedstawienia wyjaśnień́ w terminie wskazanym przez Zamawiającego. </w:t>
      </w:r>
    </w:p>
    <w:p w14:paraId="71843ED8"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Zamawiający wybiera najkorzystniejszą ofertę̨ w terminie związania ofertą określonym w ogłoszeniu o zamówieniu. </w:t>
      </w:r>
    </w:p>
    <w:p w14:paraId="796BEB43"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Jeżeli termin związania ofertą upłynie przed wyborem najkorzystniejszej oferty, Zamawiający wezwie Wykonawcę̨, którego oferta otrzymała najwyższą ocenę̨, do wyrażenia, </w:t>
      </w:r>
      <w:r w:rsidRPr="008D57A9">
        <w:rPr>
          <w:sz w:val="22"/>
          <w:szCs w:val="22"/>
        </w:rPr>
        <w:br/>
        <w:t xml:space="preserve">w wyznaczonym przez Zamawiającego terminie, pisemnej zgody na wybór jego oferty. </w:t>
      </w:r>
    </w:p>
    <w:p w14:paraId="3C2D60DA"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W przypadku braku zgody, oferta podlega odrzuceniu, a Zamawiający zwraca się̨ o wyrażenie takiej zgody do kolejnego Wykonawcy, którego oferta została najwyżej oceniona, chyba </w:t>
      </w:r>
      <w:proofErr w:type="spellStart"/>
      <w:r w:rsidRPr="008D57A9">
        <w:rPr>
          <w:sz w:val="22"/>
          <w:szCs w:val="22"/>
        </w:rPr>
        <w:t>że</w:t>
      </w:r>
      <w:proofErr w:type="spellEnd"/>
      <w:r w:rsidRPr="008D57A9">
        <w:rPr>
          <w:sz w:val="22"/>
          <w:szCs w:val="22"/>
        </w:rPr>
        <w:t xml:space="preserve"> zachodzą̨ przesłanki do unieważnienia postepowania. </w:t>
      </w:r>
    </w:p>
    <w:p w14:paraId="51FB6B2D" w14:textId="4EF633F4"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XVI</w:t>
      </w:r>
      <w:r w:rsidR="007123C5">
        <w:rPr>
          <w:rFonts w:ascii="Calibri" w:hAnsi="Calibri" w:cs="Calibri"/>
          <w:b/>
          <w:bCs/>
          <w:sz w:val="22"/>
          <w:szCs w:val="22"/>
        </w:rPr>
        <w:t>I</w:t>
      </w:r>
      <w:r w:rsidRPr="00CA66B6">
        <w:rPr>
          <w:rFonts w:ascii="Calibri" w:hAnsi="Calibri" w:cs="Calibri"/>
          <w:b/>
          <w:bCs/>
          <w:sz w:val="22"/>
          <w:szCs w:val="22"/>
        </w:rPr>
        <w:t xml:space="preserve">I. Informacje o </w:t>
      </w:r>
      <w:r w:rsidR="005812B5" w:rsidRPr="00CA66B6">
        <w:rPr>
          <w:rFonts w:ascii="Calibri" w:hAnsi="Calibri" w:cs="Calibri"/>
          <w:b/>
          <w:bCs/>
          <w:sz w:val="22"/>
          <w:szCs w:val="22"/>
        </w:rPr>
        <w:t>formalnościach</w:t>
      </w:r>
      <w:r w:rsidRPr="00CA66B6">
        <w:rPr>
          <w:rFonts w:ascii="Calibri" w:hAnsi="Calibri" w:cs="Calibri"/>
          <w:b/>
          <w:bCs/>
          <w:sz w:val="22"/>
          <w:szCs w:val="22"/>
        </w:rPr>
        <w:t xml:space="preserve">, jakie muszą </w:t>
      </w:r>
      <w:r w:rsidR="005812B5" w:rsidRPr="00CA66B6">
        <w:rPr>
          <w:rFonts w:ascii="Calibri" w:hAnsi="Calibri" w:cs="Calibri"/>
          <w:b/>
          <w:bCs/>
          <w:sz w:val="22"/>
          <w:szCs w:val="22"/>
        </w:rPr>
        <w:t>zostać</w:t>
      </w:r>
      <w:r w:rsidRPr="00CA66B6">
        <w:rPr>
          <w:rFonts w:ascii="Calibri" w:hAnsi="Calibri" w:cs="Calibri"/>
          <w:b/>
          <w:bCs/>
          <w:sz w:val="22"/>
          <w:szCs w:val="22"/>
        </w:rPr>
        <w:t xml:space="preserve">́ dopełnione po wyborze oferty w celu zawarcia umowy w sprawie </w:t>
      </w:r>
      <w:r w:rsidR="005812B5" w:rsidRPr="00CA66B6">
        <w:rPr>
          <w:rFonts w:ascii="Calibri" w:hAnsi="Calibri" w:cs="Calibri"/>
          <w:b/>
          <w:bCs/>
          <w:sz w:val="22"/>
          <w:szCs w:val="22"/>
        </w:rPr>
        <w:t>zamówienia</w:t>
      </w:r>
      <w:r w:rsidRPr="00CA66B6">
        <w:rPr>
          <w:rFonts w:ascii="Calibri" w:hAnsi="Calibri" w:cs="Calibri"/>
          <w:b/>
          <w:bCs/>
          <w:sz w:val="22"/>
          <w:szCs w:val="22"/>
        </w:rPr>
        <w:t xml:space="preserve"> publicznego </w:t>
      </w:r>
    </w:p>
    <w:p w14:paraId="03F2A433" w14:textId="77777777" w:rsidR="008D57A9" w:rsidRPr="008D57A9" w:rsidRDefault="008D57A9" w:rsidP="008D57A9">
      <w:pPr>
        <w:numPr>
          <w:ilvl w:val="0"/>
          <w:numId w:val="10"/>
        </w:numPr>
        <w:spacing w:before="100" w:beforeAutospacing="1" w:after="100" w:afterAutospacing="1" w:line="276" w:lineRule="auto"/>
        <w:jc w:val="both"/>
        <w:rPr>
          <w:sz w:val="22"/>
          <w:szCs w:val="22"/>
        </w:rPr>
      </w:pPr>
      <w:r w:rsidRPr="008D57A9">
        <w:rPr>
          <w:sz w:val="22"/>
          <w:szCs w:val="22"/>
        </w:rPr>
        <w:t xml:space="preserve">Zamawiający zawiera umowę̨ w sprawie zamówienia publicznego w terminie nie krótszym niż̇ 5 dni od dnia przesłania zawiadomienia o wyborze najkorzystniejszej oferty. </w:t>
      </w:r>
    </w:p>
    <w:p w14:paraId="0E91FD9D" w14:textId="77777777" w:rsidR="008D57A9" w:rsidRPr="008D57A9" w:rsidRDefault="008D57A9" w:rsidP="008D57A9">
      <w:pPr>
        <w:numPr>
          <w:ilvl w:val="0"/>
          <w:numId w:val="10"/>
        </w:numPr>
        <w:spacing w:before="100" w:beforeAutospacing="1" w:after="100" w:afterAutospacing="1" w:line="276" w:lineRule="auto"/>
        <w:jc w:val="both"/>
        <w:rPr>
          <w:sz w:val="22"/>
          <w:szCs w:val="22"/>
        </w:rPr>
      </w:pPr>
      <w:r w:rsidRPr="008D57A9">
        <w:rPr>
          <w:sz w:val="22"/>
          <w:szCs w:val="22"/>
        </w:rPr>
        <w:lastRenderedPageBreak/>
        <w:t xml:space="preserve">Zamawiający może zawrzeć́ umowę̨ w sprawie zamówienia publicznego przed upływem terminu, o którym mowa w ust. 1, jeżeli w postepowaniu o udzielenie zamówienia złożono tylko jedną ofertę̨. </w:t>
      </w:r>
    </w:p>
    <w:p w14:paraId="11BB35A6" w14:textId="77777777" w:rsidR="008D57A9" w:rsidRPr="008D57A9" w:rsidRDefault="008D57A9" w:rsidP="008D57A9">
      <w:pPr>
        <w:numPr>
          <w:ilvl w:val="0"/>
          <w:numId w:val="10"/>
        </w:numPr>
        <w:spacing w:before="100" w:beforeAutospacing="1" w:after="100" w:afterAutospacing="1" w:line="276" w:lineRule="auto"/>
        <w:jc w:val="both"/>
        <w:rPr>
          <w:sz w:val="22"/>
          <w:szCs w:val="22"/>
        </w:rPr>
      </w:pPr>
      <w:r w:rsidRPr="008D57A9">
        <w:rPr>
          <w:sz w:val="22"/>
          <w:szCs w:val="22"/>
        </w:rPr>
        <w:t xml:space="preserve">Wykonawca, którego oferta została wybrana jako najkorzystniejsza, zostanie poinformowany przez Zamawiającego o miejscu i terminie podpisania umowy. </w:t>
      </w:r>
    </w:p>
    <w:p w14:paraId="5605CAF7" w14:textId="77777777" w:rsidR="008D57A9" w:rsidRPr="008D57A9" w:rsidRDefault="008D57A9" w:rsidP="008D57A9">
      <w:pPr>
        <w:numPr>
          <w:ilvl w:val="0"/>
          <w:numId w:val="10"/>
        </w:numPr>
        <w:spacing w:line="276" w:lineRule="auto"/>
        <w:ind w:left="714" w:hanging="357"/>
        <w:jc w:val="both"/>
        <w:rPr>
          <w:sz w:val="22"/>
          <w:szCs w:val="22"/>
        </w:rPr>
      </w:pPr>
      <w:r w:rsidRPr="008D57A9">
        <w:rPr>
          <w:sz w:val="22"/>
          <w:szCs w:val="22"/>
        </w:rPr>
        <w:t xml:space="preserve">Wykonawca, o którym mowa w ust. 1, ma obowiązek zawrzeć́ umowę̨ w sprawie zamówienia na warunkach określonych w projektowanych postanowieniach umowy, które stanowią̨ Załącznik Nr 3 do ogłoszenia. Umowa zostanie uzupełniona o zapisy wynikające ze złożonej oferty. </w:t>
      </w:r>
    </w:p>
    <w:p w14:paraId="37483F45" w14:textId="77777777" w:rsidR="008D57A9" w:rsidRPr="008D57A9" w:rsidRDefault="008D57A9" w:rsidP="008D57A9">
      <w:pPr>
        <w:numPr>
          <w:ilvl w:val="0"/>
          <w:numId w:val="10"/>
        </w:numPr>
        <w:spacing w:line="276" w:lineRule="auto"/>
        <w:ind w:left="714" w:hanging="357"/>
        <w:jc w:val="both"/>
        <w:rPr>
          <w:sz w:val="22"/>
          <w:szCs w:val="22"/>
        </w:rPr>
      </w:pPr>
      <w:r w:rsidRPr="008D57A9">
        <w:rPr>
          <w:sz w:val="22"/>
          <w:szCs w:val="22"/>
        </w:rPr>
        <w:t xml:space="preserve">Przed podpisaniem umowy Wykonawcy wspólnie ubiegający się̨ o udzielenie zamówienia (w przypadku wyboru ich oferty jako najkorzystniejszej) przedstawią Zamawiającemu umowę̨ regulującą̨ współpracę̨ tych Wykonawców. </w:t>
      </w:r>
    </w:p>
    <w:p w14:paraId="69B0163A" w14:textId="0B31A122" w:rsidR="008D57A9" w:rsidRDefault="008D57A9" w:rsidP="008D57A9">
      <w:pPr>
        <w:numPr>
          <w:ilvl w:val="0"/>
          <w:numId w:val="10"/>
        </w:numPr>
        <w:spacing w:line="276" w:lineRule="auto"/>
        <w:ind w:left="714" w:hanging="357"/>
        <w:jc w:val="both"/>
        <w:rPr>
          <w:sz w:val="22"/>
          <w:szCs w:val="22"/>
        </w:rPr>
      </w:pPr>
      <w:r w:rsidRPr="008D57A9">
        <w:rPr>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 </w:t>
      </w:r>
    </w:p>
    <w:p w14:paraId="09FF5D83" w14:textId="4F678E41" w:rsidR="00BE343B" w:rsidRDefault="00BE343B" w:rsidP="008D57A9">
      <w:pPr>
        <w:numPr>
          <w:ilvl w:val="0"/>
          <w:numId w:val="10"/>
        </w:numPr>
        <w:spacing w:line="276" w:lineRule="auto"/>
        <w:ind w:left="714" w:hanging="357"/>
        <w:jc w:val="both"/>
        <w:rPr>
          <w:sz w:val="22"/>
          <w:szCs w:val="22"/>
        </w:rPr>
      </w:pPr>
      <w:r>
        <w:rPr>
          <w:sz w:val="22"/>
          <w:szCs w:val="22"/>
        </w:rPr>
        <w:t xml:space="preserve">Zamawiający wymaga, aby </w:t>
      </w:r>
      <w:r w:rsidRPr="006532B6">
        <w:rPr>
          <w:sz w:val="22"/>
          <w:szCs w:val="22"/>
        </w:rPr>
        <w:t>Wykonawca ustanowił zabezpieczenie należytego wykonania umowy w wysokości 10 % ceny zaoferowanej w postępowaniu poprzedzającym zawarcie Umowy</w:t>
      </w:r>
      <w:r>
        <w:rPr>
          <w:sz w:val="22"/>
          <w:szCs w:val="22"/>
        </w:rPr>
        <w:t>. Szczegółowe warunki zwrotu zabezpieczenia opisane są w projekcie umowy.</w:t>
      </w:r>
    </w:p>
    <w:p w14:paraId="52C92117" w14:textId="60185EFF" w:rsidR="00BE343B" w:rsidRPr="008D57A9" w:rsidRDefault="00BE343B" w:rsidP="008D57A9">
      <w:pPr>
        <w:numPr>
          <w:ilvl w:val="0"/>
          <w:numId w:val="10"/>
        </w:numPr>
        <w:spacing w:line="276" w:lineRule="auto"/>
        <w:ind w:left="714" w:hanging="357"/>
        <w:jc w:val="both"/>
        <w:rPr>
          <w:sz w:val="22"/>
          <w:szCs w:val="22"/>
        </w:rPr>
      </w:pPr>
      <w:r w:rsidRPr="006532B6">
        <w:rPr>
          <w:sz w:val="22"/>
          <w:szCs w:val="22"/>
        </w:rPr>
        <w:t>Wykonawca zobowiązany jest zawrzeć umowę ubezpieczenia odpowiedzialności cywilnej deliktowej za szkody osobowe i rzeczowe wyrządzone przy realizacji umowy osobom trzecim z tytułu czynów niedozwolonych, na sumę gwarancyjną nie niższą niż wartość umowy</w:t>
      </w:r>
      <w:r>
        <w:rPr>
          <w:sz w:val="22"/>
          <w:szCs w:val="22"/>
        </w:rPr>
        <w:t xml:space="preserve"> (wartość oferty).</w:t>
      </w:r>
    </w:p>
    <w:p w14:paraId="509D6B50" w14:textId="144CBBB2"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w:t>
      </w:r>
      <w:r w:rsidR="007123C5">
        <w:rPr>
          <w:rFonts w:ascii="Calibri" w:hAnsi="Calibri" w:cs="Calibri"/>
          <w:b/>
          <w:bCs/>
          <w:sz w:val="22"/>
          <w:szCs w:val="22"/>
        </w:rPr>
        <w:t>IX</w:t>
      </w:r>
      <w:r w:rsidRPr="00CA66B6">
        <w:rPr>
          <w:rFonts w:ascii="Calibri" w:hAnsi="Calibri" w:cs="Calibri"/>
          <w:b/>
          <w:bCs/>
          <w:sz w:val="22"/>
          <w:szCs w:val="22"/>
        </w:rPr>
        <w:t xml:space="preserve">. Pouczenie o </w:t>
      </w:r>
      <w:r w:rsidR="00A35931" w:rsidRPr="00CA66B6">
        <w:rPr>
          <w:rFonts w:ascii="Calibri" w:hAnsi="Calibri" w:cs="Calibri"/>
          <w:b/>
          <w:bCs/>
          <w:sz w:val="22"/>
          <w:szCs w:val="22"/>
        </w:rPr>
        <w:t>środkach</w:t>
      </w:r>
      <w:r w:rsidRPr="00CA66B6">
        <w:rPr>
          <w:rFonts w:ascii="Calibri" w:hAnsi="Calibri" w:cs="Calibri"/>
          <w:b/>
          <w:bCs/>
          <w:sz w:val="22"/>
          <w:szCs w:val="22"/>
        </w:rPr>
        <w:t xml:space="preserve"> ochrony prawnej </w:t>
      </w:r>
      <w:r w:rsidR="00A35931" w:rsidRPr="00CA66B6">
        <w:rPr>
          <w:rFonts w:ascii="Calibri" w:hAnsi="Calibri" w:cs="Calibri"/>
          <w:b/>
          <w:bCs/>
          <w:sz w:val="22"/>
          <w:szCs w:val="22"/>
        </w:rPr>
        <w:t>przysługujących</w:t>
      </w:r>
      <w:r w:rsidRPr="00CA66B6">
        <w:rPr>
          <w:rFonts w:ascii="Calibri" w:hAnsi="Calibri" w:cs="Calibri"/>
          <w:b/>
          <w:bCs/>
          <w:sz w:val="22"/>
          <w:szCs w:val="22"/>
        </w:rPr>
        <w:t xml:space="preserve"> Wykonawcy </w:t>
      </w:r>
    </w:p>
    <w:p w14:paraId="4D3DA51E" w14:textId="77777777" w:rsidR="00A35931" w:rsidRDefault="00A35931" w:rsidP="00740A97">
      <w:pPr>
        <w:pStyle w:val="Akapitzlist"/>
        <w:numPr>
          <w:ilvl w:val="0"/>
          <w:numId w:val="32"/>
        </w:numPr>
        <w:spacing w:before="100" w:beforeAutospacing="1" w:after="100" w:afterAutospacing="1" w:line="276" w:lineRule="auto"/>
        <w:jc w:val="both"/>
        <w:rPr>
          <w:rFonts w:ascii="Calibri" w:hAnsi="Calibri" w:cs="Calibri"/>
          <w:sz w:val="22"/>
          <w:szCs w:val="22"/>
        </w:rPr>
      </w:pPr>
      <w:r w:rsidRPr="00A35931">
        <w:rPr>
          <w:rFonts w:ascii="Calibri" w:hAnsi="Calibri" w:cs="Calibri"/>
          <w:sz w:val="22"/>
          <w:szCs w:val="22"/>
        </w:rPr>
        <w:t>Środki</w:t>
      </w:r>
      <w:r w:rsidR="00CA66B6" w:rsidRPr="00A35931">
        <w:rPr>
          <w:rFonts w:ascii="Calibri" w:hAnsi="Calibri" w:cs="Calibri"/>
          <w:sz w:val="22"/>
          <w:szCs w:val="22"/>
        </w:rPr>
        <w:t xml:space="preserve"> ochrony prawnej </w:t>
      </w:r>
      <w:r w:rsidRPr="00A35931">
        <w:rPr>
          <w:rFonts w:ascii="Calibri" w:hAnsi="Calibri" w:cs="Calibri"/>
          <w:sz w:val="22"/>
          <w:szCs w:val="22"/>
        </w:rPr>
        <w:t>przysługują</w:t>
      </w:r>
      <w:r w:rsidR="00CA66B6" w:rsidRPr="00A35931">
        <w:rPr>
          <w:rFonts w:ascii="Calibri" w:hAnsi="Calibri" w:cs="Calibri"/>
          <w:sz w:val="22"/>
          <w:szCs w:val="22"/>
        </w:rPr>
        <w:t xml:space="preserve">̨ Wykonawcy, </w:t>
      </w:r>
      <w:r w:rsidRPr="00A35931">
        <w:rPr>
          <w:rFonts w:ascii="Calibri" w:hAnsi="Calibri" w:cs="Calibri"/>
          <w:sz w:val="22"/>
          <w:szCs w:val="22"/>
        </w:rPr>
        <w:t>jeżeli</w:t>
      </w:r>
      <w:r w:rsidR="00CA66B6" w:rsidRPr="00A35931">
        <w:rPr>
          <w:rFonts w:ascii="Calibri" w:hAnsi="Calibri" w:cs="Calibri"/>
          <w:sz w:val="22"/>
          <w:szCs w:val="22"/>
        </w:rPr>
        <w:t xml:space="preserve"> ma lub miał interes w uzyskaniu </w:t>
      </w:r>
      <w:r w:rsidRPr="00A35931">
        <w:rPr>
          <w:rFonts w:ascii="Calibri" w:hAnsi="Calibri" w:cs="Calibri"/>
          <w:sz w:val="22"/>
          <w:szCs w:val="22"/>
        </w:rPr>
        <w:t xml:space="preserve">zamówienia. </w:t>
      </w:r>
    </w:p>
    <w:p w14:paraId="422ABE25" w14:textId="4CBB6C7C" w:rsidR="00CA66B6" w:rsidRPr="00A35931" w:rsidRDefault="00A35931" w:rsidP="00740A97">
      <w:pPr>
        <w:pStyle w:val="Akapitzlist"/>
        <w:numPr>
          <w:ilvl w:val="0"/>
          <w:numId w:val="32"/>
        </w:numPr>
        <w:spacing w:before="100" w:beforeAutospacing="1" w:after="100" w:afterAutospacing="1" w:line="276" w:lineRule="auto"/>
        <w:jc w:val="both"/>
        <w:rPr>
          <w:rFonts w:ascii="Calibri" w:hAnsi="Calibri" w:cs="Calibri"/>
          <w:sz w:val="22"/>
          <w:szCs w:val="22"/>
        </w:rPr>
      </w:pPr>
      <w:r w:rsidRPr="00A35931">
        <w:rPr>
          <w:rFonts w:ascii="Calibri" w:hAnsi="Calibri" w:cs="Calibri"/>
          <w:sz w:val="22"/>
          <w:szCs w:val="22"/>
        </w:rPr>
        <w:t xml:space="preserve">Wykonawca może wnieść informację o czynności podjętej niezgodnie z SWZ lub zaniechania czynności w postępowaniu o udzielenie zamówienia, do której Zamawiający był obowiązany.  </w:t>
      </w:r>
    </w:p>
    <w:p w14:paraId="50B80954" w14:textId="17A3DC04" w:rsidR="00CA66B6" w:rsidRDefault="00A35931" w:rsidP="00740A97">
      <w:pPr>
        <w:numPr>
          <w:ilvl w:val="0"/>
          <w:numId w:val="32"/>
        </w:numPr>
        <w:spacing w:before="100" w:beforeAutospacing="1" w:after="100" w:afterAutospacing="1" w:line="276" w:lineRule="auto"/>
        <w:jc w:val="both"/>
        <w:rPr>
          <w:rFonts w:ascii="Calibri" w:hAnsi="Calibri" w:cs="Calibri"/>
          <w:sz w:val="22"/>
          <w:szCs w:val="22"/>
        </w:rPr>
      </w:pPr>
      <w:r>
        <w:rPr>
          <w:rFonts w:ascii="Calibri" w:hAnsi="Calibri" w:cs="Calibri"/>
          <w:sz w:val="22"/>
          <w:szCs w:val="22"/>
        </w:rPr>
        <w:t>Informację</w:t>
      </w:r>
      <w:r w:rsidR="00CA66B6" w:rsidRPr="00CA66B6">
        <w:rPr>
          <w:rFonts w:ascii="Calibri" w:hAnsi="Calibri" w:cs="Calibri"/>
          <w:sz w:val="22"/>
          <w:szCs w:val="22"/>
        </w:rPr>
        <w:t xml:space="preserve"> wnosi </w:t>
      </w:r>
      <w:r w:rsidR="00740A97" w:rsidRPr="00CA66B6">
        <w:rPr>
          <w:rFonts w:ascii="Calibri" w:hAnsi="Calibri" w:cs="Calibri"/>
          <w:sz w:val="22"/>
          <w:szCs w:val="22"/>
        </w:rPr>
        <w:t>się</w:t>
      </w:r>
      <w:r w:rsidR="00CA66B6" w:rsidRPr="00CA66B6">
        <w:rPr>
          <w:rFonts w:ascii="Calibri" w:hAnsi="Calibri" w:cs="Calibri"/>
          <w:sz w:val="22"/>
          <w:szCs w:val="22"/>
        </w:rPr>
        <w:t xml:space="preserve">̨ do Prezesa </w:t>
      </w:r>
      <w:r>
        <w:rPr>
          <w:rFonts w:ascii="Calibri" w:hAnsi="Calibri" w:cs="Calibri"/>
          <w:sz w:val="22"/>
          <w:szCs w:val="22"/>
        </w:rPr>
        <w:t>Zarządu Zakładu Gospodarki Komunalnej</w:t>
      </w:r>
      <w:r w:rsidR="00CA66B6" w:rsidRPr="00CA66B6">
        <w:rPr>
          <w:rFonts w:ascii="Calibri" w:hAnsi="Calibri" w:cs="Calibri"/>
          <w:sz w:val="22"/>
          <w:szCs w:val="22"/>
        </w:rPr>
        <w:t xml:space="preserve"> w formie pisemnej</w:t>
      </w:r>
      <w:r>
        <w:rPr>
          <w:rFonts w:ascii="Calibri" w:hAnsi="Calibri" w:cs="Calibri"/>
          <w:sz w:val="22"/>
          <w:szCs w:val="22"/>
        </w:rPr>
        <w:t xml:space="preserve"> </w:t>
      </w:r>
      <w:r w:rsidR="00CA66B6" w:rsidRPr="00CA66B6">
        <w:rPr>
          <w:rFonts w:ascii="Calibri" w:hAnsi="Calibri" w:cs="Calibri"/>
          <w:sz w:val="22"/>
          <w:szCs w:val="22"/>
        </w:rPr>
        <w:t xml:space="preserve">albo w formie elektronicznej </w:t>
      </w:r>
      <w:r w:rsidR="00740A97">
        <w:rPr>
          <w:rFonts w:ascii="Calibri" w:hAnsi="Calibri" w:cs="Calibri"/>
          <w:sz w:val="22"/>
          <w:szCs w:val="22"/>
        </w:rPr>
        <w:t xml:space="preserve">podpisane </w:t>
      </w:r>
      <w:r w:rsidR="00740A97" w:rsidRPr="00CA66B6">
        <w:rPr>
          <w:rFonts w:ascii="Calibri" w:hAnsi="Calibri" w:cs="Calibri"/>
          <w:sz w:val="22"/>
          <w:szCs w:val="22"/>
        </w:rPr>
        <w:t>kwalifikowanym podpisem elektronicznym, podpisem zaufanym lub podpisem osobistym.</w:t>
      </w:r>
    </w:p>
    <w:p w14:paraId="45987686" w14:textId="6787CE85" w:rsidR="00A35931" w:rsidRPr="00CA66B6" w:rsidRDefault="00A35931" w:rsidP="00740A97">
      <w:pPr>
        <w:numPr>
          <w:ilvl w:val="0"/>
          <w:numId w:val="32"/>
        </w:numPr>
        <w:spacing w:before="100" w:beforeAutospacing="1" w:after="100" w:afterAutospacing="1" w:line="276" w:lineRule="auto"/>
        <w:jc w:val="both"/>
        <w:rPr>
          <w:rFonts w:ascii="Calibri" w:hAnsi="Calibri" w:cs="Calibri"/>
          <w:sz w:val="22"/>
          <w:szCs w:val="22"/>
        </w:rPr>
      </w:pPr>
      <w:r>
        <w:rPr>
          <w:rFonts w:ascii="Calibri" w:hAnsi="Calibri" w:cs="Calibri"/>
          <w:sz w:val="22"/>
          <w:szCs w:val="22"/>
        </w:rPr>
        <w:t xml:space="preserve">Prezes Zarządu, w terminie 3 dni od daty otrzymania informacji, </w:t>
      </w:r>
      <w:r w:rsidR="00811012">
        <w:rPr>
          <w:rFonts w:ascii="Calibri" w:hAnsi="Calibri" w:cs="Calibri"/>
          <w:sz w:val="22"/>
          <w:szCs w:val="22"/>
        </w:rPr>
        <w:t xml:space="preserve">ocenia złożona informację, </w:t>
      </w:r>
      <w:r w:rsidR="00333306">
        <w:rPr>
          <w:rFonts w:ascii="Calibri" w:hAnsi="Calibri" w:cs="Calibri"/>
          <w:sz w:val="22"/>
          <w:szCs w:val="22"/>
        </w:rPr>
        <w:br/>
      </w:r>
      <w:r w:rsidR="00811012">
        <w:rPr>
          <w:rFonts w:ascii="Calibri" w:hAnsi="Calibri" w:cs="Calibri"/>
          <w:sz w:val="22"/>
          <w:szCs w:val="22"/>
        </w:rPr>
        <w:t>a o wynikach niezwłocznie informuje wnoszącego.</w:t>
      </w:r>
    </w:p>
    <w:p w14:paraId="11A2EABE" w14:textId="79DCF422" w:rsidR="00CA66B6" w:rsidRPr="00CA66B6" w:rsidRDefault="00CA66B6" w:rsidP="007123C5">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XX. </w:t>
      </w:r>
      <w:r w:rsidR="007123C5" w:rsidRPr="00CA66B6">
        <w:rPr>
          <w:rFonts w:ascii="Calibri" w:hAnsi="Calibri" w:cs="Calibri"/>
          <w:b/>
          <w:bCs/>
          <w:sz w:val="22"/>
          <w:szCs w:val="22"/>
        </w:rPr>
        <w:t>Załączniki</w:t>
      </w:r>
      <w:r w:rsidRPr="00CA66B6">
        <w:rPr>
          <w:rFonts w:ascii="Calibri" w:hAnsi="Calibri" w:cs="Calibri"/>
          <w:b/>
          <w:bCs/>
          <w:sz w:val="22"/>
          <w:szCs w:val="22"/>
        </w:rPr>
        <w:t xml:space="preserve"> do SWZ </w:t>
      </w:r>
    </w:p>
    <w:p w14:paraId="32142DD3" w14:textId="5658B6CE"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sz w:val="22"/>
          <w:szCs w:val="22"/>
        </w:rPr>
        <w:t xml:space="preserve">Integralną </w:t>
      </w:r>
      <w:r w:rsidR="00811012" w:rsidRPr="00CA66B6">
        <w:rPr>
          <w:rFonts w:ascii="Calibri" w:hAnsi="Calibri" w:cs="Calibri"/>
          <w:sz w:val="22"/>
          <w:szCs w:val="22"/>
        </w:rPr>
        <w:t>częścią</w:t>
      </w:r>
      <w:r w:rsidRPr="00CA66B6">
        <w:rPr>
          <w:rFonts w:ascii="Calibri" w:hAnsi="Calibri" w:cs="Calibri"/>
          <w:sz w:val="22"/>
          <w:szCs w:val="22"/>
        </w:rPr>
        <w:t xml:space="preserve">̨ niniejszej SWZ </w:t>
      </w:r>
      <w:r w:rsidR="00811012" w:rsidRPr="00CA66B6">
        <w:rPr>
          <w:rFonts w:ascii="Calibri" w:hAnsi="Calibri" w:cs="Calibri"/>
          <w:sz w:val="22"/>
          <w:szCs w:val="22"/>
        </w:rPr>
        <w:t>stanowią</w:t>
      </w:r>
      <w:r w:rsidRPr="00CA66B6">
        <w:rPr>
          <w:rFonts w:ascii="Calibri" w:hAnsi="Calibri" w:cs="Calibri"/>
          <w:sz w:val="22"/>
          <w:szCs w:val="22"/>
        </w:rPr>
        <w:t xml:space="preserve">̨ </w:t>
      </w:r>
      <w:r w:rsidR="00811012" w:rsidRPr="00CA66B6">
        <w:rPr>
          <w:rFonts w:ascii="Calibri" w:hAnsi="Calibri" w:cs="Calibri"/>
          <w:sz w:val="22"/>
          <w:szCs w:val="22"/>
        </w:rPr>
        <w:t>następujące</w:t>
      </w:r>
      <w:r w:rsidRPr="00CA66B6">
        <w:rPr>
          <w:rFonts w:ascii="Calibri" w:hAnsi="Calibri" w:cs="Calibri"/>
          <w:sz w:val="22"/>
          <w:szCs w:val="22"/>
        </w:rPr>
        <w:t xml:space="preserve"> </w:t>
      </w:r>
      <w:r w:rsidR="00811012" w:rsidRPr="00CA66B6">
        <w:rPr>
          <w:rFonts w:ascii="Calibri" w:hAnsi="Calibri" w:cs="Calibri"/>
          <w:sz w:val="22"/>
          <w:szCs w:val="22"/>
        </w:rPr>
        <w:t>załączniki</w:t>
      </w:r>
      <w:r w:rsidRPr="00CA66B6">
        <w:rPr>
          <w:rFonts w:ascii="Calibri" w:hAnsi="Calibri" w:cs="Calibri"/>
          <w:sz w:val="22"/>
          <w:szCs w:val="22"/>
        </w:rPr>
        <w:t xml:space="preserve">: </w:t>
      </w:r>
    </w:p>
    <w:p w14:paraId="160BB3E1" w14:textId="01C2FB3F" w:rsidR="00333306" w:rsidRDefault="00333306" w:rsidP="00333306">
      <w:pPr>
        <w:numPr>
          <w:ilvl w:val="0"/>
          <w:numId w:val="33"/>
        </w:numPr>
        <w:spacing w:before="100" w:beforeAutospacing="1" w:after="100" w:afterAutospacing="1" w:line="276" w:lineRule="auto"/>
        <w:ind w:left="567"/>
        <w:rPr>
          <w:rFonts w:ascii="Calibri" w:hAnsi="Calibri" w:cs="Calibri"/>
          <w:sz w:val="22"/>
          <w:szCs w:val="22"/>
        </w:rPr>
      </w:pPr>
      <w:r w:rsidRPr="00CA66B6">
        <w:rPr>
          <w:rFonts w:ascii="Calibri" w:hAnsi="Calibri" w:cs="Calibri"/>
          <w:sz w:val="22"/>
          <w:szCs w:val="22"/>
        </w:rPr>
        <w:t xml:space="preserve">Formularz Ofertowy - Załącznik nr </w:t>
      </w:r>
      <w:r>
        <w:rPr>
          <w:rFonts w:ascii="Calibri" w:hAnsi="Calibri" w:cs="Calibri"/>
          <w:sz w:val="22"/>
          <w:szCs w:val="22"/>
        </w:rPr>
        <w:t>1</w:t>
      </w:r>
      <w:r w:rsidRPr="00CA66B6">
        <w:rPr>
          <w:rFonts w:ascii="Calibri" w:hAnsi="Calibri" w:cs="Calibri"/>
          <w:sz w:val="22"/>
          <w:szCs w:val="22"/>
        </w:rPr>
        <w:t xml:space="preserve">; </w:t>
      </w:r>
    </w:p>
    <w:p w14:paraId="302D50D1" w14:textId="7AC8AFDD" w:rsidR="00333306" w:rsidRPr="00CA66B6" w:rsidRDefault="008D57A9" w:rsidP="00333306">
      <w:pPr>
        <w:numPr>
          <w:ilvl w:val="0"/>
          <w:numId w:val="33"/>
        </w:numPr>
        <w:spacing w:before="100" w:beforeAutospacing="1" w:after="100" w:afterAutospacing="1" w:line="276" w:lineRule="auto"/>
        <w:ind w:left="567"/>
        <w:rPr>
          <w:rFonts w:ascii="Calibri" w:hAnsi="Calibri" w:cs="Calibri"/>
          <w:sz w:val="22"/>
          <w:szCs w:val="22"/>
        </w:rPr>
      </w:pPr>
      <w:r>
        <w:rPr>
          <w:rFonts w:ascii="Calibri" w:hAnsi="Calibri" w:cs="Calibri"/>
          <w:sz w:val="22"/>
          <w:szCs w:val="22"/>
        </w:rPr>
        <w:t>Opis przedmiotu zamówienia</w:t>
      </w:r>
      <w:r w:rsidR="00B0610A">
        <w:rPr>
          <w:rFonts w:ascii="Calibri" w:hAnsi="Calibri" w:cs="Calibri"/>
          <w:sz w:val="22"/>
          <w:szCs w:val="22"/>
        </w:rPr>
        <w:t xml:space="preserve"> </w:t>
      </w:r>
      <w:r w:rsidR="00333306">
        <w:rPr>
          <w:rFonts w:ascii="Calibri" w:hAnsi="Calibri" w:cs="Calibri"/>
          <w:sz w:val="22"/>
          <w:szCs w:val="22"/>
        </w:rPr>
        <w:t>– Załącznik nr 2;</w:t>
      </w:r>
    </w:p>
    <w:p w14:paraId="4AB75246" w14:textId="7543C352" w:rsidR="00CA66B6" w:rsidRPr="00333306" w:rsidRDefault="00355982" w:rsidP="00333306">
      <w:pPr>
        <w:numPr>
          <w:ilvl w:val="0"/>
          <w:numId w:val="33"/>
        </w:numPr>
        <w:spacing w:before="100" w:beforeAutospacing="1" w:after="100" w:afterAutospacing="1" w:line="276" w:lineRule="auto"/>
        <w:ind w:left="567"/>
        <w:rPr>
          <w:rFonts w:ascii="Calibri" w:hAnsi="Calibri" w:cs="Calibri"/>
          <w:sz w:val="22"/>
          <w:szCs w:val="22"/>
        </w:rPr>
      </w:pPr>
      <w:r>
        <w:rPr>
          <w:rFonts w:ascii="Calibri" w:hAnsi="Calibri" w:cs="Calibri"/>
          <w:sz w:val="22"/>
          <w:szCs w:val="22"/>
        </w:rPr>
        <w:t>Wzór umowy</w:t>
      </w:r>
      <w:r w:rsidR="00CA66B6" w:rsidRPr="00CA66B6">
        <w:rPr>
          <w:rFonts w:ascii="Calibri" w:hAnsi="Calibri" w:cs="Calibri"/>
          <w:sz w:val="22"/>
          <w:szCs w:val="22"/>
        </w:rPr>
        <w:t xml:space="preserve"> – </w:t>
      </w:r>
      <w:r w:rsidR="00811012" w:rsidRPr="00CA66B6">
        <w:rPr>
          <w:rFonts w:ascii="Calibri" w:hAnsi="Calibri" w:cs="Calibri"/>
          <w:sz w:val="22"/>
          <w:szCs w:val="22"/>
        </w:rPr>
        <w:t>Załącznik</w:t>
      </w:r>
      <w:r w:rsidR="00CA66B6" w:rsidRPr="00CA66B6">
        <w:rPr>
          <w:rFonts w:ascii="Calibri" w:hAnsi="Calibri" w:cs="Calibri"/>
          <w:sz w:val="22"/>
          <w:szCs w:val="22"/>
        </w:rPr>
        <w:t xml:space="preserve"> Nr </w:t>
      </w:r>
      <w:r w:rsidR="00333306">
        <w:rPr>
          <w:rFonts w:ascii="Calibri" w:hAnsi="Calibri" w:cs="Calibri"/>
          <w:sz w:val="22"/>
          <w:szCs w:val="22"/>
        </w:rPr>
        <w:t>3</w:t>
      </w:r>
      <w:r w:rsidR="00CA66B6" w:rsidRPr="00333306">
        <w:rPr>
          <w:rFonts w:ascii="Calibri" w:hAnsi="Calibri" w:cs="Calibri"/>
          <w:sz w:val="22"/>
          <w:szCs w:val="22"/>
        </w:rPr>
        <w:t xml:space="preserve">; </w:t>
      </w:r>
    </w:p>
    <w:p w14:paraId="6830A1C0" w14:textId="0654927A" w:rsidR="00811012" w:rsidRDefault="00811012" w:rsidP="00333306">
      <w:pPr>
        <w:numPr>
          <w:ilvl w:val="0"/>
          <w:numId w:val="33"/>
        </w:numPr>
        <w:spacing w:before="100" w:beforeAutospacing="1" w:after="100" w:afterAutospacing="1" w:line="276" w:lineRule="auto"/>
        <w:ind w:left="567"/>
        <w:rPr>
          <w:rFonts w:ascii="Calibri" w:hAnsi="Calibri" w:cs="Calibri"/>
          <w:sz w:val="22"/>
          <w:szCs w:val="22"/>
        </w:rPr>
      </w:pPr>
      <w:r>
        <w:rPr>
          <w:rFonts w:ascii="Calibri" w:hAnsi="Calibri" w:cs="Calibri"/>
          <w:sz w:val="22"/>
          <w:szCs w:val="22"/>
        </w:rPr>
        <w:t xml:space="preserve">Wykaz wykonanych </w:t>
      </w:r>
      <w:r w:rsidR="008D57A9">
        <w:rPr>
          <w:rFonts w:ascii="Calibri" w:hAnsi="Calibri" w:cs="Calibri"/>
          <w:sz w:val="22"/>
          <w:szCs w:val="22"/>
        </w:rPr>
        <w:t>robót budowlanych</w:t>
      </w:r>
      <w:r>
        <w:rPr>
          <w:rFonts w:ascii="Calibri" w:hAnsi="Calibri" w:cs="Calibri"/>
          <w:sz w:val="22"/>
          <w:szCs w:val="22"/>
        </w:rPr>
        <w:t xml:space="preserve"> – Załącznik nr </w:t>
      </w:r>
      <w:r w:rsidR="00333306">
        <w:rPr>
          <w:rFonts w:ascii="Calibri" w:hAnsi="Calibri" w:cs="Calibri"/>
          <w:sz w:val="22"/>
          <w:szCs w:val="22"/>
        </w:rPr>
        <w:t>4</w:t>
      </w:r>
      <w:r>
        <w:rPr>
          <w:rFonts w:ascii="Calibri" w:hAnsi="Calibri" w:cs="Calibri"/>
          <w:sz w:val="22"/>
          <w:szCs w:val="22"/>
        </w:rPr>
        <w:t>;</w:t>
      </w:r>
    </w:p>
    <w:p w14:paraId="12E9FCD1" w14:textId="77777777" w:rsidR="00333306" w:rsidRDefault="00811012" w:rsidP="00333306">
      <w:pPr>
        <w:numPr>
          <w:ilvl w:val="0"/>
          <w:numId w:val="33"/>
        </w:numPr>
        <w:spacing w:before="100" w:beforeAutospacing="1" w:after="100" w:afterAutospacing="1" w:line="276" w:lineRule="auto"/>
        <w:ind w:left="567"/>
        <w:rPr>
          <w:rFonts w:ascii="Calibri" w:hAnsi="Calibri" w:cs="Calibri"/>
          <w:sz w:val="22"/>
          <w:szCs w:val="22"/>
        </w:rPr>
      </w:pPr>
      <w:r>
        <w:rPr>
          <w:rFonts w:ascii="Calibri" w:hAnsi="Calibri" w:cs="Calibri"/>
          <w:sz w:val="22"/>
          <w:szCs w:val="22"/>
        </w:rPr>
        <w:t xml:space="preserve">Wykaz osób – Załącznik nr </w:t>
      </w:r>
      <w:r w:rsidR="00333306">
        <w:rPr>
          <w:rFonts w:ascii="Calibri" w:hAnsi="Calibri" w:cs="Calibri"/>
          <w:sz w:val="22"/>
          <w:szCs w:val="22"/>
        </w:rPr>
        <w:t>5;</w:t>
      </w:r>
      <w:r w:rsidR="00333306" w:rsidRPr="00333306">
        <w:rPr>
          <w:rFonts w:ascii="Calibri" w:hAnsi="Calibri" w:cs="Calibri"/>
          <w:sz w:val="22"/>
          <w:szCs w:val="22"/>
        </w:rPr>
        <w:t xml:space="preserve"> </w:t>
      </w:r>
    </w:p>
    <w:p w14:paraId="2FFA8C38" w14:textId="29582AAD" w:rsidR="00CA66B6" w:rsidRPr="004076DF" w:rsidRDefault="00333306" w:rsidP="00333306">
      <w:pPr>
        <w:numPr>
          <w:ilvl w:val="0"/>
          <w:numId w:val="33"/>
        </w:numPr>
        <w:spacing w:before="100" w:beforeAutospacing="1" w:after="100" w:afterAutospacing="1" w:line="276" w:lineRule="auto"/>
        <w:ind w:left="567"/>
        <w:rPr>
          <w:rFonts w:ascii="Calibri" w:hAnsi="Calibri" w:cs="Calibri"/>
          <w:sz w:val="22"/>
          <w:szCs w:val="22"/>
        </w:rPr>
      </w:pPr>
      <w:r w:rsidRPr="00CA66B6">
        <w:rPr>
          <w:rFonts w:ascii="Calibri" w:hAnsi="Calibri" w:cs="Calibri"/>
          <w:sz w:val="22"/>
          <w:szCs w:val="22"/>
        </w:rPr>
        <w:t xml:space="preserve">Klauzula informacyjna dotycząca przetwarzania danych osobowych - Załącznik nr </w:t>
      </w:r>
      <w:r>
        <w:rPr>
          <w:rFonts w:ascii="Calibri" w:hAnsi="Calibri" w:cs="Calibri"/>
          <w:sz w:val="22"/>
          <w:szCs w:val="22"/>
        </w:rPr>
        <w:t>6;</w:t>
      </w:r>
      <w:r w:rsidRPr="00CA66B6">
        <w:rPr>
          <w:rFonts w:ascii="Calibri" w:hAnsi="Calibri" w:cs="Calibri"/>
          <w:sz w:val="22"/>
          <w:szCs w:val="22"/>
        </w:rPr>
        <w:t xml:space="preserve"> </w:t>
      </w:r>
    </w:p>
    <w:sectPr w:rsidR="00CA66B6" w:rsidRPr="004076DF" w:rsidSect="0033330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0D711" w14:textId="77777777" w:rsidR="00FB2CB9" w:rsidRDefault="00FB2CB9" w:rsidP="00333306">
      <w:r>
        <w:separator/>
      </w:r>
    </w:p>
  </w:endnote>
  <w:endnote w:type="continuationSeparator" w:id="0">
    <w:p w14:paraId="236CE274" w14:textId="77777777" w:rsidR="00FB2CB9" w:rsidRDefault="00FB2CB9" w:rsidP="0033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D0D7" w14:textId="77777777" w:rsidR="00464F7D" w:rsidRDefault="00464F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EDAF" w14:textId="77777777" w:rsidR="00464F7D" w:rsidRDefault="00464F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48AA" w14:textId="77777777" w:rsidR="00464F7D" w:rsidRDefault="00464F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F1ECF" w14:textId="77777777" w:rsidR="00FB2CB9" w:rsidRDefault="00FB2CB9" w:rsidP="00333306">
      <w:r>
        <w:separator/>
      </w:r>
    </w:p>
  </w:footnote>
  <w:footnote w:type="continuationSeparator" w:id="0">
    <w:p w14:paraId="4682AC73" w14:textId="77777777" w:rsidR="00FB2CB9" w:rsidRDefault="00FB2CB9" w:rsidP="0033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89C3" w14:textId="77777777" w:rsidR="00464F7D" w:rsidRDefault="00464F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F243" w14:textId="77777777" w:rsidR="00464F7D" w:rsidRDefault="00464F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5E2A" w14:textId="77777777" w:rsidR="00333306" w:rsidRPr="00726AD2" w:rsidRDefault="00333306" w:rsidP="00333306">
    <w:pPr>
      <w:pStyle w:val="Nagwek"/>
      <w:tabs>
        <w:tab w:val="clear" w:pos="4536"/>
        <w:tab w:val="clear" w:pos="9072"/>
        <w:tab w:val="left" w:pos="5646"/>
        <w:tab w:val="left" w:pos="5886"/>
        <w:tab w:val="left" w:pos="6021"/>
        <w:tab w:val="center" w:pos="9492"/>
        <w:tab w:val="right" w:pos="14028"/>
      </w:tabs>
      <w:spacing w:line="276" w:lineRule="auto"/>
      <w:ind w:left="4956"/>
      <w:jc w:val="right"/>
    </w:pPr>
    <w:r>
      <w:rPr>
        <w:noProof/>
        <w:sz w:val="20"/>
        <w:szCs w:val="20"/>
      </w:rPr>
      <w:drawing>
        <wp:anchor distT="0" distB="0" distL="114300" distR="114300" simplePos="0" relativeHeight="251659264" behindDoc="0" locked="0" layoutInCell="1" allowOverlap="1" wp14:anchorId="2B2526C4" wp14:editId="4B4CFCDA">
          <wp:simplePos x="0" y="0"/>
          <wp:positionH relativeFrom="margin">
            <wp:posOffset>0</wp:posOffset>
          </wp:positionH>
          <wp:positionV relativeFrom="paragraph">
            <wp:posOffset>-59042</wp:posOffset>
          </wp:positionV>
          <wp:extent cx="1738795" cy="773280"/>
          <wp:effectExtent l="0" t="0" r="1105" b="1420"/>
          <wp:wrapSquare wrapText="bothSides"/>
          <wp:docPr id="1" name="Obraz1"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 name="Obraz1" descr="Obraz zawierający tekst&#10;&#10;Opis wygenerowany automatycznie"/>
                  <pic:cNvPicPr/>
                </pic:nvPicPr>
                <pic:blipFill>
                  <a:blip r:embed="rId1">
                    <a:lum/>
                    <a:alphaModFix/>
                  </a:blip>
                  <a:srcRect/>
                  <a:stretch>
                    <a:fillRect/>
                  </a:stretch>
                </pic:blipFill>
                <pic:spPr>
                  <a:xfrm>
                    <a:off x="0" y="0"/>
                    <a:ext cx="1738795" cy="773280"/>
                  </a:xfrm>
                  <a:prstGeom prst="rect">
                    <a:avLst/>
                  </a:prstGeom>
                  <a:noFill/>
                  <a:ln>
                    <a:noFill/>
                    <a:prstDash/>
                  </a:ln>
                </pic:spPr>
              </pic:pic>
            </a:graphicData>
          </a:graphic>
        </wp:anchor>
      </w:drawing>
    </w:r>
    <w:r>
      <w:rPr>
        <w:sz w:val="20"/>
        <w:szCs w:val="20"/>
      </w:rPr>
      <w:t>ul. Żernicka 17, 55-010 Święta Katarzyna</w:t>
    </w:r>
  </w:p>
  <w:p w14:paraId="44FD3358" w14:textId="77777777" w:rsidR="00333306" w:rsidRDefault="00333306" w:rsidP="00333306">
    <w:pPr>
      <w:pStyle w:val="Nagwek"/>
      <w:spacing w:line="276" w:lineRule="auto"/>
      <w:jc w:val="right"/>
      <w:rPr>
        <w:sz w:val="20"/>
        <w:szCs w:val="20"/>
      </w:rPr>
    </w:pPr>
    <w:r>
      <w:rPr>
        <w:sz w:val="20"/>
        <w:szCs w:val="20"/>
      </w:rPr>
      <w:t>NIP: 9121391033, REGON: 932127360, KRS: 0000133275</w:t>
    </w:r>
  </w:p>
  <w:p w14:paraId="40A798C0" w14:textId="77777777" w:rsidR="00333306" w:rsidRDefault="00333306" w:rsidP="00333306">
    <w:pPr>
      <w:pStyle w:val="Nagwek"/>
      <w:spacing w:line="276" w:lineRule="auto"/>
      <w:ind w:firstLine="1416"/>
      <w:jc w:val="right"/>
      <w:rPr>
        <w:sz w:val="8"/>
        <w:szCs w:val="8"/>
      </w:rPr>
    </w:pPr>
  </w:p>
  <w:p w14:paraId="789BD929" w14:textId="77777777" w:rsidR="00333306" w:rsidRDefault="00333306" w:rsidP="00333306">
    <w:pPr>
      <w:pStyle w:val="Nagwek"/>
      <w:spacing w:line="276" w:lineRule="auto"/>
      <w:jc w:val="right"/>
      <w:rPr>
        <w:sz w:val="18"/>
        <w:szCs w:val="18"/>
      </w:rPr>
    </w:pPr>
    <w:r>
      <w:rPr>
        <w:sz w:val="18"/>
        <w:szCs w:val="18"/>
      </w:rPr>
      <w:t>Sąd Rejonowy dla Wrocławia-Fabrycznej, IX Wydział Gospodarczy KRS</w:t>
    </w:r>
  </w:p>
  <w:p w14:paraId="0DE6EAD1" w14:textId="0A74A757" w:rsidR="00333306" w:rsidRDefault="00333306" w:rsidP="00333306">
    <w:pPr>
      <w:pStyle w:val="Nagwek"/>
      <w:spacing w:line="276" w:lineRule="auto"/>
      <w:jc w:val="right"/>
      <w:rPr>
        <w:sz w:val="18"/>
        <w:szCs w:val="18"/>
      </w:rPr>
    </w:pPr>
    <w:r>
      <w:rPr>
        <w:sz w:val="18"/>
        <w:szCs w:val="18"/>
      </w:rPr>
      <w:t xml:space="preserve">Wysokość kapitału zakładowego: </w:t>
    </w:r>
    <w:r w:rsidR="00464F7D">
      <w:rPr>
        <w:sz w:val="18"/>
        <w:szCs w:val="18"/>
      </w:rPr>
      <w:t>16 587 000</w:t>
    </w:r>
    <w:r>
      <w:rPr>
        <w:sz w:val="18"/>
        <w:szCs w:val="18"/>
      </w:rPr>
      <w:t> zł</w:t>
    </w:r>
  </w:p>
  <w:p w14:paraId="6ECAFD35" w14:textId="77777777" w:rsidR="00333306" w:rsidRPr="00726AD2" w:rsidRDefault="00FB2CB9" w:rsidP="00333306">
    <w:pPr>
      <w:pStyle w:val="Nagwek"/>
      <w:pBdr>
        <w:bottom w:val="single" w:sz="6" w:space="1" w:color="00000A"/>
      </w:pBdr>
      <w:tabs>
        <w:tab w:val="left" w:pos="5685"/>
      </w:tabs>
      <w:spacing w:line="276" w:lineRule="auto"/>
      <w:jc w:val="right"/>
    </w:pPr>
    <w:hyperlink r:id="rId2" w:history="1">
      <w:r w:rsidR="00333306">
        <w:rPr>
          <w:rStyle w:val="Internetlink"/>
          <w:color w:val="000000"/>
          <w:sz w:val="18"/>
          <w:szCs w:val="18"/>
        </w:rPr>
        <w:t>www.zgksiechnice.pl</w:t>
      </w:r>
    </w:hyperlink>
  </w:p>
  <w:p w14:paraId="474561BE" w14:textId="77777777" w:rsidR="00333306" w:rsidRDefault="003333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15:restartNumberingAfterBreak="0">
    <w:nsid w:val="0AF46377"/>
    <w:multiLevelType w:val="hybridMultilevel"/>
    <w:tmpl w:val="47A2603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10082557"/>
    <w:multiLevelType w:val="multilevel"/>
    <w:tmpl w:val="3618AD00"/>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D3841"/>
    <w:multiLevelType w:val="multilevel"/>
    <w:tmpl w:val="C592F0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90CA9"/>
    <w:multiLevelType w:val="hybridMultilevel"/>
    <w:tmpl w:val="D7626870"/>
    <w:lvl w:ilvl="0" w:tplc="0415000B">
      <w:start w:val="1"/>
      <w:numFmt w:val="bullet"/>
      <w:lvlText w:val=""/>
      <w:lvlJc w:val="left"/>
      <w:pPr>
        <w:ind w:left="1416" w:hanging="360"/>
      </w:pPr>
      <w:rPr>
        <w:rFonts w:ascii="Wingdings" w:hAnsi="Wingdings"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5" w15:restartNumberingAfterBreak="0">
    <w:nsid w:val="175252D7"/>
    <w:multiLevelType w:val="hybridMultilevel"/>
    <w:tmpl w:val="B6C075B4"/>
    <w:lvl w:ilvl="0" w:tplc="4F107CF0">
      <w:start w:val="50"/>
      <w:numFmt w:val="bullet"/>
      <w:lvlText w:val="-"/>
      <w:lvlJc w:val="left"/>
      <w:pPr>
        <w:ind w:left="1647" w:hanging="360"/>
      </w:pPr>
      <w:rPr>
        <w:rFonts w:ascii="Times New Roman" w:eastAsia="Times New Roman" w:hAnsi="Times New Roman" w:cs="Times New Roman"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84550FA"/>
    <w:multiLevelType w:val="multilevel"/>
    <w:tmpl w:val="23108DD0"/>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2C6F1B"/>
    <w:multiLevelType w:val="multilevel"/>
    <w:tmpl w:val="A8F2BA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BC21D5"/>
    <w:multiLevelType w:val="hybridMultilevel"/>
    <w:tmpl w:val="604A670A"/>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0" w15:restartNumberingAfterBreak="0">
    <w:nsid w:val="24EC20E5"/>
    <w:multiLevelType w:val="multilevel"/>
    <w:tmpl w:val="3D787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1476A7"/>
    <w:multiLevelType w:val="hybridMultilevel"/>
    <w:tmpl w:val="604A670A"/>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2" w15:restartNumberingAfterBreak="0">
    <w:nsid w:val="2C99307F"/>
    <w:multiLevelType w:val="multilevel"/>
    <w:tmpl w:val="C592F0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76E24"/>
    <w:multiLevelType w:val="multilevel"/>
    <w:tmpl w:val="44222F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A96535"/>
    <w:multiLevelType w:val="hybridMultilevel"/>
    <w:tmpl w:val="E3328D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F144AAE"/>
    <w:multiLevelType w:val="multilevel"/>
    <w:tmpl w:val="639827E4"/>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6" w15:restartNumberingAfterBreak="0">
    <w:nsid w:val="2F201793"/>
    <w:multiLevelType w:val="multilevel"/>
    <w:tmpl w:val="C592F0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003924"/>
    <w:multiLevelType w:val="multilevel"/>
    <w:tmpl w:val="6096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5E571A"/>
    <w:multiLevelType w:val="multilevel"/>
    <w:tmpl w:val="90FA48D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5E686C"/>
    <w:multiLevelType w:val="multilevel"/>
    <w:tmpl w:val="4A7CC70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942091"/>
    <w:multiLevelType w:val="multilevel"/>
    <w:tmpl w:val="42A87668"/>
    <w:lvl w:ilvl="0">
      <w:start w:val="1"/>
      <w:numFmt w:val="decimal"/>
      <w:lvlText w:val="%1)"/>
      <w:lvlJc w:val="left"/>
      <w:pPr>
        <w:ind w:left="1571"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2C5E07"/>
    <w:multiLevelType w:val="multilevel"/>
    <w:tmpl w:val="DB50437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22C69"/>
    <w:multiLevelType w:val="multilevel"/>
    <w:tmpl w:val="C9A662C6"/>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6B72CDB"/>
    <w:multiLevelType w:val="multilevel"/>
    <w:tmpl w:val="EF702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3F14B6"/>
    <w:multiLevelType w:val="hybridMultilevel"/>
    <w:tmpl w:val="97C60B00"/>
    <w:lvl w:ilvl="0" w:tplc="04150011">
      <w:start w:val="1"/>
      <w:numFmt w:val="decimal"/>
      <w:lvlText w:val="%1)"/>
      <w:lvlJc w:val="left"/>
      <w:pPr>
        <w:ind w:left="1713" w:hanging="360"/>
      </w:pPr>
    </w:lvl>
    <w:lvl w:ilvl="1" w:tplc="04150011">
      <w:start w:val="1"/>
      <w:numFmt w:val="decimal"/>
      <w:lvlText w:val="%2)"/>
      <w:lvlJc w:val="left"/>
      <w:pPr>
        <w:ind w:left="1211"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4DE04A86"/>
    <w:multiLevelType w:val="hybridMultilevel"/>
    <w:tmpl w:val="932221DA"/>
    <w:lvl w:ilvl="0" w:tplc="0415001B">
      <w:start w:val="1"/>
      <w:numFmt w:val="lowerRoman"/>
      <w:lvlText w:val="%1."/>
      <w:lvlJc w:val="righ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6" w15:restartNumberingAfterBreak="0">
    <w:nsid w:val="50841DED"/>
    <w:multiLevelType w:val="multilevel"/>
    <w:tmpl w:val="78D4C0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9077FB"/>
    <w:multiLevelType w:val="multilevel"/>
    <w:tmpl w:val="6096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8D2709"/>
    <w:multiLevelType w:val="hybridMultilevel"/>
    <w:tmpl w:val="848086E2"/>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5B4F3068"/>
    <w:multiLevelType w:val="multilevel"/>
    <w:tmpl w:val="06D20AA6"/>
    <w:lvl w:ilvl="0">
      <w:start w:val="1"/>
      <w:numFmt w:val="decimal"/>
      <w:lvlText w:val="%1)"/>
      <w:lvlJc w:val="left"/>
      <w:pPr>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6E51F6"/>
    <w:multiLevelType w:val="hybridMultilevel"/>
    <w:tmpl w:val="A184CE72"/>
    <w:lvl w:ilvl="0" w:tplc="EB70C252">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62104338"/>
    <w:multiLevelType w:val="multilevel"/>
    <w:tmpl w:val="07AEF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476256"/>
    <w:multiLevelType w:val="multilevel"/>
    <w:tmpl w:val="A412B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FE5F61"/>
    <w:multiLevelType w:val="multilevel"/>
    <w:tmpl w:val="92D8F66E"/>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5204B28"/>
    <w:multiLevelType w:val="hybridMultilevel"/>
    <w:tmpl w:val="DE82DC72"/>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65E439A0"/>
    <w:multiLevelType w:val="multilevel"/>
    <w:tmpl w:val="E9ECC26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6" w15:restartNumberingAfterBreak="0">
    <w:nsid w:val="67381FAF"/>
    <w:multiLevelType w:val="hybridMultilevel"/>
    <w:tmpl w:val="8ADED142"/>
    <w:lvl w:ilvl="0" w:tplc="DD30F312">
      <w:start w:val="1"/>
      <w:numFmt w:val="decimal"/>
      <w:lvlText w:val="%1."/>
      <w:lvlJc w:val="left"/>
      <w:pPr>
        <w:ind w:left="720" w:hanging="360"/>
      </w:pPr>
      <w:rPr>
        <w:b w:val="0"/>
        <w:color w:val="auto"/>
      </w:rPr>
    </w:lvl>
    <w:lvl w:ilvl="1" w:tplc="8C7019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A876A6"/>
    <w:multiLevelType w:val="multilevel"/>
    <w:tmpl w:val="3E16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754B48"/>
    <w:multiLevelType w:val="multilevel"/>
    <w:tmpl w:val="E34EB41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9B67E8"/>
    <w:multiLevelType w:val="multilevel"/>
    <w:tmpl w:val="030C4170"/>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CE97DA3"/>
    <w:multiLevelType w:val="multilevel"/>
    <w:tmpl w:val="601C9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01552D"/>
    <w:multiLevelType w:val="multilevel"/>
    <w:tmpl w:val="EF702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917716"/>
    <w:multiLevelType w:val="multilevel"/>
    <w:tmpl w:val="B7E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F15762"/>
    <w:multiLevelType w:val="multilevel"/>
    <w:tmpl w:val="2A2C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2F00D8"/>
    <w:multiLevelType w:val="multilevel"/>
    <w:tmpl w:val="F4C25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DD660E"/>
    <w:multiLevelType w:val="hybridMultilevel"/>
    <w:tmpl w:val="85AEE71C"/>
    <w:lvl w:ilvl="0" w:tplc="2EC0C4AA">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9156970"/>
    <w:multiLevelType w:val="hybridMultilevel"/>
    <w:tmpl w:val="5734C0E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7CB57F38"/>
    <w:multiLevelType w:val="hybridMultilevel"/>
    <w:tmpl w:val="B2CE2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0"/>
  </w:num>
  <w:num w:numId="3">
    <w:abstractNumId w:val="8"/>
  </w:num>
  <w:num w:numId="4">
    <w:abstractNumId w:val="31"/>
  </w:num>
  <w:num w:numId="5">
    <w:abstractNumId w:val="13"/>
  </w:num>
  <w:num w:numId="6">
    <w:abstractNumId w:val="37"/>
  </w:num>
  <w:num w:numId="7">
    <w:abstractNumId w:val="27"/>
  </w:num>
  <w:num w:numId="8">
    <w:abstractNumId w:val="43"/>
  </w:num>
  <w:num w:numId="9">
    <w:abstractNumId w:val="19"/>
  </w:num>
  <w:num w:numId="10">
    <w:abstractNumId w:val="32"/>
  </w:num>
  <w:num w:numId="11">
    <w:abstractNumId w:val="41"/>
  </w:num>
  <w:num w:numId="12">
    <w:abstractNumId w:val="42"/>
  </w:num>
  <w:num w:numId="13">
    <w:abstractNumId w:val="10"/>
  </w:num>
  <w:num w:numId="14">
    <w:abstractNumId w:val="12"/>
  </w:num>
  <w:num w:numId="15">
    <w:abstractNumId w:val="16"/>
  </w:num>
  <w:num w:numId="16">
    <w:abstractNumId w:val="7"/>
  </w:num>
  <w:num w:numId="17">
    <w:abstractNumId w:val="38"/>
  </w:num>
  <w:num w:numId="18">
    <w:abstractNumId w:val="29"/>
  </w:num>
  <w:num w:numId="19">
    <w:abstractNumId w:val="34"/>
  </w:num>
  <w:num w:numId="20">
    <w:abstractNumId w:val="30"/>
  </w:num>
  <w:num w:numId="21">
    <w:abstractNumId w:val="21"/>
  </w:num>
  <w:num w:numId="22">
    <w:abstractNumId w:val="0"/>
  </w:num>
  <w:num w:numId="23">
    <w:abstractNumId w:val="28"/>
  </w:num>
  <w:num w:numId="24">
    <w:abstractNumId w:val="24"/>
  </w:num>
  <w:num w:numId="25">
    <w:abstractNumId w:val="9"/>
  </w:num>
  <w:num w:numId="26">
    <w:abstractNumId w:val="4"/>
  </w:num>
  <w:num w:numId="27">
    <w:abstractNumId w:val="25"/>
  </w:num>
  <w:num w:numId="28">
    <w:abstractNumId w:val="5"/>
  </w:num>
  <w:num w:numId="29">
    <w:abstractNumId w:val="1"/>
  </w:num>
  <w:num w:numId="30">
    <w:abstractNumId w:val="18"/>
  </w:num>
  <w:num w:numId="31">
    <w:abstractNumId w:val="23"/>
  </w:num>
  <w:num w:numId="32">
    <w:abstractNumId w:val="2"/>
  </w:num>
  <w:num w:numId="33">
    <w:abstractNumId w:val="20"/>
  </w:num>
  <w:num w:numId="34">
    <w:abstractNumId w:val="47"/>
  </w:num>
  <w:num w:numId="35">
    <w:abstractNumId w:val="17"/>
  </w:num>
  <w:num w:numId="36">
    <w:abstractNumId w:val="45"/>
  </w:num>
  <w:num w:numId="37">
    <w:abstractNumId w:val="44"/>
  </w:num>
  <w:num w:numId="38">
    <w:abstractNumId w:val="36"/>
  </w:num>
  <w:num w:numId="39">
    <w:abstractNumId w:val="46"/>
  </w:num>
  <w:num w:numId="40">
    <w:abstractNumId w:val="39"/>
  </w:num>
  <w:num w:numId="41">
    <w:abstractNumId w:val="35"/>
  </w:num>
  <w:num w:numId="42">
    <w:abstractNumId w:val="15"/>
  </w:num>
  <w:num w:numId="43">
    <w:abstractNumId w:val="33"/>
  </w:num>
  <w:num w:numId="44">
    <w:abstractNumId w:val="6"/>
  </w:num>
  <w:num w:numId="45">
    <w:abstractNumId w:val="48"/>
  </w:num>
  <w:num w:numId="46">
    <w:abstractNumId w:val="26"/>
  </w:num>
  <w:num w:numId="47">
    <w:abstractNumId w:val="22"/>
  </w:num>
  <w:num w:numId="48">
    <w:abstractNumId w:val="1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B6"/>
    <w:rsid w:val="00006099"/>
    <w:rsid w:val="00036CC4"/>
    <w:rsid w:val="000842F9"/>
    <w:rsid w:val="00097876"/>
    <w:rsid w:val="00147363"/>
    <w:rsid w:val="001908F7"/>
    <w:rsid w:val="0019137C"/>
    <w:rsid w:val="001A5CF9"/>
    <w:rsid w:val="0021792F"/>
    <w:rsid w:val="0024111A"/>
    <w:rsid w:val="00324D63"/>
    <w:rsid w:val="00333306"/>
    <w:rsid w:val="0034768D"/>
    <w:rsid w:val="00355982"/>
    <w:rsid w:val="00363E65"/>
    <w:rsid w:val="003A277A"/>
    <w:rsid w:val="003A6AE7"/>
    <w:rsid w:val="004076DF"/>
    <w:rsid w:val="004467E2"/>
    <w:rsid w:val="00452274"/>
    <w:rsid w:val="00464F7D"/>
    <w:rsid w:val="0047403C"/>
    <w:rsid w:val="00484CFF"/>
    <w:rsid w:val="004A6D83"/>
    <w:rsid w:val="005812B5"/>
    <w:rsid w:val="005952E1"/>
    <w:rsid w:val="006021D6"/>
    <w:rsid w:val="006311D2"/>
    <w:rsid w:val="006B4171"/>
    <w:rsid w:val="006B4D4F"/>
    <w:rsid w:val="006F49DB"/>
    <w:rsid w:val="007123C5"/>
    <w:rsid w:val="00740A97"/>
    <w:rsid w:val="00747795"/>
    <w:rsid w:val="0077192C"/>
    <w:rsid w:val="007D662F"/>
    <w:rsid w:val="007E20ED"/>
    <w:rsid w:val="007F3F8D"/>
    <w:rsid w:val="00811012"/>
    <w:rsid w:val="00831EB1"/>
    <w:rsid w:val="008D57A9"/>
    <w:rsid w:val="009432AE"/>
    <w:rsid w:val="009439D7"/>
    <w:rsid w:val="009635FE"/>
    <w:rsid w:val="009A6C2C"/>
    <w:rsid w:val="00A032EC"/>
    <w:rsid w:val="00A35931"/>
    <w:rsid w:val="00A4481B"/>
    <w:rsid w:val="00A91DF1"/>
    <w:rsid w:val="00B0610A"/>
    <w:rsid w:val="00B45E31"/>
    <w:rsid w:val="00BC44FB"/>
    <w:rsid w:val="00BE343B"/>
    <w:rsid w:val="00C722AC"/>
    <w:rsid w:val="00C81131"/>
    <w:rsid w:val="00CA66B6"/>
    <w:rsid w:val="00CF6DA8"/>
    <w:rsid w:val="00D71433"/>
    <w:rsid w:val="00D865DF"/>
    <w:rsid w:val="00D9496E"/>
    <w:rsid w:val="00DF0E92"/>
    <w:rsid w:val="00E60A6B"/>
    <w:rsid w:val="00EB595E"/>
    <w:rsid w:val="00F330AB"/>
    <w:rsid w:val="00F57D65"/>
    <w:rsid w:val="00FB2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E3F5"/>
  <w15:docId w15:val="{A2138EE0-8423-A043-A4EC-8BA11BC2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D65"/>
    <w:rPr>
      <w:rFonts w:ascii="Times New Roman" w:eastAsia="Times New Roman" w:hAnsi="Times New Roman" w:cs="Times New Roman"/>
      <w:lang w:eastAsia="pl-PL"/>
    </w:rPr>
  </w:style>
  <w:style w:type="paragraph" w:styleId="Nagwek3">
    <w:name w:val="heading 3"/>
    <w:basedOn w:val="Normalny"/>
    <w:link w:val="Nagwek3Znak"/>
    <w:uiPriority w:val="9"/>
    <w:qFormat/>
    <w:rsid w:val="00333306"/>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CA66B6"/>
    <w:pPr>
      <w:spacing w:before="100" w:beforeAutospacing="1" w:after="100" w:afterAutospacing="1"/>
    </w:pPr>
  </w:style>
  <w:style w:type="paragraph" w:styleId="NormalnyWeb">
    <w:name w:val="Normal (Web)"/>
    <w:basedOn w:val="Normalny"/>
    <w:uiPriority w:val="99"/>
    <w:semiHidden/>
    <w:unhideWhenUsed/>
    <w:rsid w:val="00CA66B6"/>
    <w:pPr>
      <w:spacing w:before="100" w:beforeAutospacing="1" w:after="100" w:afterAutospacing="1"/>
    </w:pPr>
  </w:style>
  <w:style w:type="paragraph" w:styleId="HTML-wstpniesformatowany">
    <w:name w:val="HTML Preformatted"/>
    <w:basedOn w:val="Normalny"/>
    <w:link w:val="HTML-wstpniesformatowanyZnak"/>
    <w:uiPriority w:val="99"/>
    <w:semiHidden/>
    <w:unhideWhenUsed/>
    <w:rsid w:val="00CA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A66B6"/>
    <w:rPr>
      <w:rFonts w:ascii="Courier New" w:eastAsia="Times New Roman" w:hAnsi="Courier New" w:cs="Courier New"/>
      <w:sz w:val="20"/>
      <w:szCs w:val="20"/>
      <w:lang w:eastAsia="pl-PL"/>
    </w:rPr>
  </w:style>
  <w:style w:type="paragraph" w:styleId="Akapitzlist">
    <w:name w:val="List Paragraph"/>
    <w:aliases w:val="Numerowanie,List Paragraph,Akapit z listą BS,CW_Lista,Tabela,Wypunktowanie,RR PGE Akapit z listą,Styl 1"/>
    <w:basedOn w:val="Normalny"/>
    <w:link w:val="AkapitzlistZnak"/>
    <w:uiPriority w:val="99"/>
    <w:qFormat/>
    <w:rsid w:val="00CA66B6"/>
    <w:pPr>
      <w:ind w:left="720"/>
      <w:contextualSpacing/>
    </w:pPr>
  </w:style>
  <w:style w:type="character" w:styleId="Hipercze">
    <w:name w:val="Hyperlink"/>
    <w:basedOn w:val="Domylnaczcionkaakapitu"/>
    <w:uiPriority w:val="99"/>
    <w:unhideWhenUsed/>
    <w:rsid w:val="005812B5"/>
    <w:rPr>
      <w:color w:val="0563C1" w:themeColor="hyperlink"/>
      <w:u w:val="single"/>
    </w:rPr>
  </w:style>
  <w:style w:type="character" w:customStyle="1" w:styleId="Nierozpoznanawzmianka1">
    <w:name w:val="Nierozpoznana wzmianka1"/>
    <w:basedOn w:val="Domylnaczcionkaakapitu"/>
    <w:uiPriority w:val="99"/>
    <w:semiHidden/>
    <w:unhideWhenUsed/>
    <w:rsid w:val="005812B5"/>
    <w:rPr>
      <w:color w:val="605E5C"/>
      <w:shd w:val="clear" w:color="auto" w:fill="E1DFDD"/>
    </w:rPr>
  </w:style>
  <w:style w:type="character" w:customStyle="1" w:styleId="apple-converted-space">
    <w:name w:val="apple-converted-space"/>
    <w:basedOn w:val="Domylnaczcionkaakapitu"/>
    <w:rsid w:val="005812B5"/>
  </w:style>
  <w:style w:type="character" w:customStyle="1" w:styleId="AkapitzlistZnak">
    <w:name w:val="Akapit z listą Znak"/>
    <w:aliases w:val="Numerowanie Znak,List Paragraph Znak,Akapit z listą BS Znak,CW_Lista Znak,Tabela Znak,Wypunktowanie Znak,RR PGE Akapit z listą Znak,Styl 1 Znak"/>
    <w:link w:val="Akapitzlist"/>
    <w:uiPriority w:val="34"/>
    <w:qFormat/>
    <w:locked/>
    <w:rsid w:val="005812B5"/>
  </w:style>
  <w:style w:type="paragraph" w:customStyle="1" w:styleId="siwz">
    <w:name w:val="siwz"/>
    <w:basedOn w:val="Normalny"/>
    <w:qFormat/>
    <w:rsid w:val="007123C5"/>
    <w:pPr>
      <w:contextualSpacing/>
      <w:jc w:val="both"/>
    </w:pPr>
    <w:rPr>
      <w:bCs/>
      <w:iCs/>
      <w:szCs w:val="20"/>
    </w:rPr>
  </w:style>
  <w:style w:type="paragraph" w:styleId="Nagwek">
    <w:name w:val="header"/>
    <w:basedOn w:val="Normalny"/>
    <w:link w:val="NagwekZnak"/>
    <w:unhideWhenUsed/>
    <w:rsid w:val="00333306"/>
    <w:pPr>
      <w:tabs>
        <w:tab w:val="center" w:pos="4536"/>
        <w:tab w:val="right" w:pos="9072"/>
      </w:tabs>
    </w:pPr>
  </w:style>
  <w:style w:type="character" w:customStyle="1" w:styleId="NagwekZnak">
    <w:name w:val="Nagłówek Znak"/>
    <w:basedOn w:val="Domylnaczcionkaakapitu"/>
    <w:link w:val="Nagwek"/>
    <w:uiPriority w:val="99"/>
    <w:rsid w:val="00333306"/>
  </w:style>
  <w:style w:type="paragraph" w:styleId="Stopka">
    <w:name w:val="footer"/>
    <w:basedOn w:val="Normalny"/>
    <w:link w:val="StopkaZnak"/>
    <w:uiPriority w:val="99"/>
    <w:unhideWhenUsed/>
    <w:rsid w:val="00333306"/>
    <w:pPr>
      <w:tabs>
        <w:tab w:val="center" w:pos="4536"/>
        <w:tab w:val="right" w:pos="9072"/>
      </w:tabs>
    </w:pPr>
  </w:style>
  <w:style w:type="character" w:customStyle="1" w:styleId="StopkaZnak">
    <w:name w:val="Stopka Znak"/>
    <w:basedOn w:val="Domylnaczcionkaakapitu"/>
    <w:link w:val="Stopka"/>
    <w:uiPriority w:val="99"/>
    <w:rsid w:val="00333306"/>
  </w:style>
  <w:style w:type="character" w:customStyle="1" w:styleId="Internetlink">
    <w:name w:val="Internet link"/>
    <w:rsid w:val="00333306"/>
    <w:rPr>
      <w:color w:val="0000FF"/>
      <w:u w:val="single"/>
    </w:rPr>
  </w:style>
  <w:style w:type="character" w:customStyle="1" w:styleId="Nagwek3Znak">
    <w:name w:val="Nagłówek 3 Znak"/>
    <w:basedOn w:val="Domylnaczcionkaakapitu"/>
    <w:link w:val="Nagwek3"/>
    <w:uiPriority w:val="9"/>
    <w:rsid w:val="00333306"/>
    <w:rPr>
      <w:rFonts w:ascii="Times New Roman" w:eastAsia="Times New Roman" w:hAnsi="Times New Roman" w:cs="Times New Roman"/>
      <w:b/>
      <w:bCs/>
      <w:sz w:val="27"/>
      <w:szCs w:val="27"/>
      <w:lang w:eastAsia="pl-PL"/>
    </w:rPr>
  </w:style>
  <w:style w:type="paragraph" w:customStyle="1" w:styleId="Teksttreci1">
    <w:name w:val="Tekst treści1"/>
    <w:basedOn w:val="Normalny"/>
    <w:uiPriority w:val="99"/>
    <w:rsid w:val="003A6AE7"/>
    <w:pPr>
      <w:widowControl w:val="0"/>
      <w:shd w:val="clear" w:color="auto" w:fill="FFFFFF"/>
      <w:spacing w:before="420" w:line="317" w:lineRule="exact"/>
      <w:ind w:hanging="420"/>
      <w:jc w:val="both"/>
    </w:pPr>
    <w:rPr>
      <w:rFonts w:eastAsiaTheme="minorHAnsi"/>
      <w:sz w:val="22"/>
      <w:szCs w:val="22"/>
      <w:lang w:eastAsia="en-US"/>
    </w:rPr>
  </w:style>
  <w:style w:type="character" w:styleId="UyteHipercze">
    <w:name w:val="FollowedHyperlink"/>
    <w:basedOn w:val="Domylnaczcionkaakapitu"/>
    <w:uiPriority w:val="99"/>
    <w:semiHidden/>
    <w:unhideWhenUsed/>
    <w:rsid w:val="00D9496E"/>
    <w:rPr>
      <w:color w:val="954F72" w:themeColor="followedHyperlink"/>
      <w:u w:val="single"/>
    </w:rPr>
  </w:style>
  <w:style w:type="paragraph" w:styleId="Tekstdymka">
    <w:name w:val="Balloon Text"/>
    <w:basedOn w:val="Normalny"/>
    <w:link w:val="TekstdymkaZnak"/>
    <w:uiPriority w:val="99"/>
    <w:semiHidden/>
    <w:unhideWhenUsed/>
    <w:rsid w:val="00363E65"/>
    <w:rPr>
      <w:rFonts w:ascii="Tahoma" w:hAnsi="Tahoma" w:cs="Tahoma"/>
      <w:sz w:val="16"/>
      <w:szCs w:val="16"/>
    </w:rPr>
  </w:style>
  <w:style w:type="character" w:customStyle="1" w:styleId="TekstdymkaZnak">
    <w:name w:val="Tekst dymka Znak"/>
    <w:basedOn w:val="Domylnaczcionkaakapitu"/>
    <w:link w:val="Tekstdymka"/>
    <w:uiPriority w:val="99"/>
    <w:semiHidden/>
    <w:rsid w:val="00363E6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3687">
      <w:bodyDiv w:val="1"/>
      <w:marLeft w:val="0"/>
      <w:marRight w:val="0"/>
      <w:marTop w:val="0"/>
      <w:marBottom w:val="0"/>
      <w:divBdr>
        <w:top w:val="none" w:sz="0" w:space="0" w:color="auto"/>
        <w:left w:val="none" w:sz="0" w:space="0" w:color="auto"/>
        <w:bottom w:val="none" w:sz="0" w:space="0" w:color="auto"/>
        <w:right w:val="none" w:sz="0" w:space="0" w:color="auto"/>
      </w:divBdr>
    </w:div>
    <w:div w:id="162552369">
      <w:bodyDiv w:val="1"/>
      <w:marLeft w:val="0"/>
      <w:marRight w:val="0"/>
      <w:marTop w:val="0"/>
      <w:marBottom w:val="0"/>
      <w:divBdr>
        <w:top w:val="none" w:sz="0" w:space="0" w:color="auto"/>
        <w:left w:val="none" w:sz="0" w:space="0" w:color="auto"/>
        <w:bottom w:val="none" w:sz="0" w:space="0" w:color="auto"/>
        <w:right w:val="none" w:sz="0" w:space="0" w:color="auto"/>
      </w:divBdr>
      <w:divsChild>
        <w:div w:id="57558771">
          <w:marLeft w:val="0"/>
          <w:marRight w:val="0"/>
          <w:marTop w:val="0"/>
          <w:marBottom w:val="0"/>
          <w:divBdr>
            <w:top w:val="none" w:sz="0" w:space="0" w:color="auto"/>
            <w:left w:val="none" w:sz="0" w:space="0" w:color="auto"/>
            <w:bottom w:val="none" w:sz="0" w:space="0" w:color="auto"/>
            <w:right w:val="none" w:sz="0" w:space="0" w:color="auto"/>
          </w:divBdr>
          <w:divsChild>
            <w:div w:id="45179526">
              <w:marLeft w:val="0"/>
              <w:marRight w:val="0"/>
              <w:marTop w:val="0"/>
              <w:marBottom w:val="0"/>
              <w:divBdr>
                <w:top w:val="none" w:sz="0" w:space="0" w:color="auto"/>
                <w:left w:val="none" w:sz="0" w:space="0" w:color="auto"/>
                <w:bottom w:val="none" w:sz="0" w:space="0" w:color="auto"/>
                <w:right w:val="none" w:sz="0" w:space="0" w:color="auto"/>
              </w:divBdr>
              <w:divsChild>
                <w:div w:id="487017674">
                  <w:marLeft w:val="0"/>
                  <w:marRight w:val="0"/>
                  <w:marTop w:val="0"/>
                  <w:marBottom w:val="0"/>
                  <w:divBdr>
                    <w:top w:val="none" w:sz="0" w:space="0" w:color="auto"/>
                    <w:left w:val="none" w:sz="0" w:space="0" w:color="auto"/>
                    <w:bottom w:val="none" w:sz="0" w:space="0" w:color="auto"/>
                    <w:right w:val="none" w:sz="0" w:space="0" w:color="auto"/>
                  </w:divBdr>
                </w:div>
              </w:divsChild>
            </w:div>
            <w:div w:id="420298418">
              <w:marLeft w:val="0"/>
              <w:marRight w:val="0"/>
              <w:marTop w:val="0"/>
              <w:marBottom w:val="0"/>
              <w:divBdr>
                <w:top w:val="none" w:sz="0" w:space="0" w:color="auto"/>
                <w:left w:val="none" w:sz="0" w:space="0" w:color="auto"/>
                <w:bottom w:val="none" w:sz="0" w:space="0" w:color="auto"/>
                <w:right w:val="none" w:sz="0" w:space="0" w:color="auto"/>
              </w:divBdr>
              <w:divsChild>
                <w:div w:id="299774306">
                  <w:marLeft w:val="0"/>
                  <w:marRight w:val="0"/>
                  <w:marTop w:val="0"/>
                  <w:marBottom w:val="0"/>
                  <w:divBdr>
                    <w:top w:val="none" w:sz="0" w:space="0" w:color="auto"/>
                    <w:left w:val="none" w:sz="0" w:space="0" w:color="auto"/>
                    <w:bottom w:val="none" w:sz="0" w:space="0" w:color="auto"/>
                    <w:right w:val="none" w:sz="0" w:space="0" w:color="auto"/>
                  </w:divBdr>
                </w:div>
                <w:div w:id="1555897119">
                  <w:marLeft w:val="0"/>
                  <w:marRight w:val="0"/>
                  <w:marTop w:val="0"/>
                  <w:marBottom w:val="0"/>
                  <w:divBdr>
                    <w:top w:val="none" w:sz="0" w:space="0" w:color="auto"/>
                    <w:left w:val="none" w:sz="0" w:space="0" w:color="auto"/>
                    <w:bottom w:val="none" w:sz="0" w:space="0" w:color="auto"/>
                    <w:right w:val="none" w:sz="0" w:space="0" w:color="auto"/>
                  </w:divBdr>
                </w:div>
              </w:divsChild>
            </w:div>
            <w:div w:id="1071466873">
              <w:marLeft w:val="0"/>
              <w:marRight w:val="0"/>
              <w:marTop w:val="0"/>
              <w:marBottom w:val="0"/>
              <w:divBdr>
                <w:top w:val="none" w:sz="0" w:space="0" w:color="auto"/>
                <w:left w:val="none" w:sz="0" w:space="0" w:color="auto"/>
                <w:bottom w:val="none" w:sz="0" w:space="0" w:color="auto"/>
                <w:right w:val="none" w:sz="0" w:space="0" w:color="auto"/>
              </w:divBdr>
              <w:divsChild>
                <w:div w:id="1352293988">
                  <w:marLeft w:val="0"/>
                  <w:marRight w:val="0"/>
                  <w:marTop w:val="0"/>
                  <w:marBottom w:val="0"/>
                  <w:divBdr>
                    <w:top w:val="none" w:sz="0" w:space="0" w:color="auto"/>
                    <w:left w:val="none" w:sz="0" w:space="0" w:color="auto"/>
                    <w:bottom w:val="none" w:sz="0" w:space="0" w:color="auto"/>
                    <w:right w:val="none" w:sz="0" w:space="0" w:color="auto"/>
                  </w:divBdr>
                </w:div>
              </w:divsChild>
            </w:div>
            <w:div w:id="1147436778">
              <w:marLeft w:val="0"/>
              <w:marRight w:val="0"/>
              <w:marTop w:val="0"/>
              <w:marBottom w:val="0"/>
              <w:divBdr>
                <w:top w:val="none" w:sz="0" w:space="0" w:color="auto"/>
                <w:left w:val="none" w:sz="0" w:space="0" w:color="auto"/>
                <w:bottom w:val="none" w:sz="0" w:space="0" w:color="auto"/>
                <w:right w:val="none" w:sz="0" w:space="0" w:color="auto"/>
              </w:divBdr>
              <w:divsChild>
                <w:div w:id="569774830">
                  <w:marLeft w:val="0"/>
                  <w:marRight w:val="0"/>
                  <w:marTop w:val="0"/>
                  <w:marBottom w:val="0"/>
                  <w:divBdr>
                    <w:top w:val="none" w:sz="0" w:space="0" w:color="auto"/>
                    <w:left w:val="none" w:sz="0" w:space="0" w:color="auto"/>
                    <w:bottom w:val="none" w:sz="0" w:space="0" w:color="auto"/>
                    <w:right w:val="none" w:sz="0" w:space="0" w:color="auto"/>
                  </w:divBdr>
                </w:div>
              </w:divsChild>
            </w:div>
            <w:div w:id="1905944225">
              <w:marLeft w:val="0"/>
              <w:marRight w:val="0"/>
              <w:marTop w:val="0"/>
              <w:marBottom w:val="0"/>
              <w:divBdr>
                <w:top w:val="none" w:sz="0" w:space="0" w:color="auto"/>
                <w:left w:val="none" w:sz="0" w:space="0" w:color="auto"/>
                <w:bottom w:val="none" w:sz="0" w:space="0" w:color="auto"/>
                <w:right w:val="none" w:sz="0" w:space="0" w:color="auto"/>
              </w:divBdr>
              <w:divsChild>
                <w:div w:id="1090736824">
                  <w:marLeft w:val="0"/>
                  <w:marRight w:val="0"/>
                  <w:marTop w:val="0"/>
                  <w:marBottom w:val="0"/>
                  <w:divBdr>
                    <w:top w:val="none" w:sz="0" w:space="0" w:color="auto"/>
                    <w:left w:val="none" w:sz="0" w:space="0" w:color="auto"/>
                    <w:bottom w:val="none" w:sz="0" w:space="0" w:color="auto"/>
                    <w:right w:val="none" w:sz="0" w:space="0" w:color="auto"/>
                  </w:divBdr>
                </w:div>
              </w:divsChild>
            </w:div>
            <w:div w:id="1952584316">
              <w:marLeft w:val="0"/>
              <w:marRight w:val="0"/>
              <w:marTop w:val="0"/>
              <w:marBottom w:val="0"/>
              <w:divBdr>
                <w:top w:val="none" w:sz="0" w:space="0" w:color="auto"/>
                <w:left w:val="none" w:sz="0" w:space="0" w:color="auto"/>
                <w:bottom w:val="none" w:sz="0" w:space="0" w:color="auto"/>
                <w:right w:val="none" w:sz="0" w:space="0" w:color="auto"/>
              </w:divBdr>
              <w:divsChild>
                <w:div w:id="11682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5159">
          <w:marLeft w:val="0"/>
          <w:marRight w:val="0"/>
          <w:marTop w:val="0"/>
          <w:marBottom w:val="0"/>
          <w:divBdr>
            <w:top w:val="none" w:sz="0" w:space="0" w:color="auto"/>
            <w:left w:val="none" w:sz="0" w:space="0" w:color="auto"/>
            <w:bottom w:val="none" w:sz="0" w:space="0" w:color="auto"/>
            <w:right w:val="none" w:sz="0" w:space="0" w:color="auto"/>
          </w:divBdr>
          <w:divsChild>
            <w:div w:id="39669939">
              <w:marLeft w:val="0"/>
              <w:marRight w:val="0"/>
              <w:marTop w:val="0"/>
              <w:marBottom w:val="0"/>
              <w:divBdr>
                <w:top w:val="none" w:sz="0" w:space="0" w:color="auto"/>
                <w:left w:val="none" w:sz="0" w:space="0" w:color="auto"/>
                <w:bottom w:val="none" w:sz="0" w:space="0" w:color="auto"/>
                <w:right w:val="none" w:sz="0" w:space="0" w:color="auto"/>
              </w:divBdr>
              <w:divsChild>
                <w:div w:id="1718970405">
                  <w:marLeft w:val="0"/>
                  <w:marRight w:val="0"/>
                  <w:marTop w:val="0"/>
                  <w:marBottom w:val="0"/>
                  <w:divBdr>
                    <w:top w:val="none" w:sz="0" w:space="0" w:color="auto"/>
                    <w:left w:val="none" w:sz="0" w:space="0" w:color="auto"/>
                    <w:bottom w:val="none" w:sz="0" w:space="0" w:color="auto"/>
                    <w:right w:val="none" w:sz="0" w:space="0" w:color="auto"/>
                  </w:divBdr>
                </w:div>
              </w:divsChild>
            </w:div>
            <w:div w:id="833185682">
              <w:marLeft w:val="0"/>
              <w:marRight w:val="0"/>
              <w:marTop w:val="0"/>
              <w:marBottom w:val="0"/>
              <w:divBdr>
                <w:top w:val="none" w:sz="0" w:space="0" w:color="auto"/>
                <w:left w:val="none" w:sz="0" w:space="0" w:color="auto"/>
                <w:bottom w:val="none" w:sz="0" w:space="0" w:color="auto"/>
                <w:right w:val="none" w:sz="0" w:space="0" w:color="auto"/>
              </w:divBdr>
              <w:divsChild>
                <w:div w:id="1929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29250">
          <w:marLeft w:val="0"/>
          <w:marRight w:val="0"/>
          <w:marTop w:val="0"/>
          <w:marBottom w:val="0"/>
          <w:divBdr>
            <w:top w:val="none" w:sz="0" w:space="0" w:color="auto"/>
            <w:left w:val="none" w:sz="0" w:space="0" w:color="auto"/>
            <w:bottom w:val="none" w:sz="0" w:space="0" w:color="auto"/>
            <w:right w:val="none" w:sz="0" w:space="0" w:color="auto"/>
          </w:divBdr>
          <w:divsChild>
            <w:div w:id="847135155">
              <w:marLeft w:val="0"/>
              <w:marRight w:val="0"/>
              <w:marTop w:val="0"/>
              <w:marBottom w:val="0"/>
              <w:divBdr>
                <w:top w:val="none" w:sz="0" w:space="0" w:color="auto"/>
                <w:left w:val="none" w:sz="0" w:space="0" w:color="auto"/>
                <w:bottom w:val="none" w:sz="0" w:space="0" w:color="auto"/>
                <w:right w:val="none" w:sz="0" w:space="0" w:color="auto"/>
              </w:divBdr>
              <w:divsChild>
                <w:div w:id="1476488254">
                  <w:marLeft w:val="0"/>
                  <w:marRight w:val="0"/>
                  <w:marTop w:val="0"/>
                  <w:marBottom w:val="0"/>
                  <w:divBdr>
                    <w:top w:val="none" w:sz="0" w:space="0" w:color="auto"/>
                    <w:left w:val="none" w:sz="0" w:space="0" w:color="auto"/>
                    <w:bottom w:val="none" w:sz="0" w:space="0" w:color="auto"/>
                    <w:right w:val="none" w:sz="0" w:space="0" w:color="auto"/>
                  </w:divBdr>
                </w:div>
              </w:divsChild>
            </w:div>
            <w:div w:id="1603300752">
              <w:marLeft w:val="0"/>
              <w:marRight w:val="0"/>
              <w:marTop w:val="0"/>
              <w:marBottom w:val="0"/>
              <w:divBdr>
                <w:top w:val="none" w:sz="0" w:space="0" w:color="auto"/>
                <w:left w:val="none" w:sz="0" w:space="0" w:color="auto"/>
                <w:bottom w:val="none" w:sz="0" w:space="0" w:color="auto"/>
                <w:right w:val="none" w:sz="0" w:space="0" w:color="auto"/>
              </w:divBdr>
              <w:divsChild>
                <w:div w:id="18630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2696">
          <w:marLeft w:val="0"/>
          <w:marRight w:val="0"/>
          <w:marTop w:val="0"/>
          <w:marBottom w:val="0"/>
          <w:divBdr>
            <w:top w:val="none" w:sz="0" w:space="0" w:color="auto"/>
            <w:left w:val="none" w:sz="0" w:space="0" w:color="auto"/>
            <w:bottom w:val="none" w:sz="0" w:space="0" w:color="auto"/>
            <w:right w:val="none" w:sz="0" w:space="0" w:color="auto"/>
          </w:divBdr>
          <w:divsChild>
            <w:div w:id="23092822">
              <w:marLeft w:val="0"/>
              <w:marRight w:val="0"/>
              <w:marTop w:val="0"/>
              <w:marBottom w:val="0"/>
              <w:divBdr>
                <w:top w:val="none" w:sz="0" w:space="0" w:color="auto"/>
                <w:left w:val="none" w:sz="0" w:space="0" w:color="auto"/>
                <w:bottom w:val="none" w:sz="0" w:space="0" w:color="auto"/>
                <w:right w:val="none" w:sz="0" w:space="0" w:color="auto"/>
              </w:divBdr>
              <w:divsChild>
                <w:div w:id="1090812356">
                  <w:marLeft w:val="0"/>
                  <w:marRight w:val="0"/>
                  <w:marTop w:val="0"/>
                  <w:marBottom w:val="0"/>
                  <w:divBdr>
                    <w:top w:val="none" w:sz="0" w:space="0" w:color="auto"/>
                    <w:left w:val="none" w:sz="0" w:space="0" w:color="auto"/>
                    <w:bottom w:val="none" w:sz="0" w:space="0" w:color="auto"/>
                    <w:right w:val="none" w:sz="0" w:space="0" w:color="auto"/>
                  </w:divBdr>
                </w:div>
              </w:divsChild>
            </w:div>
            <w:div w:id="2118401263">
              <w:marLeft w:val="0"/>
              <w:marRight w:val="0"/>
              <w:marTop w:val="0"/>
              <w:marBottom w:val="0"/>
              <w:divBdr>
                <w:top w:val="none" w:sz="0" w:space="0" w:color="auto"/>
                <w:left w:val="none" w:sz="0" w:space="0" w:color="auto"/>
                <w:bottom w:val="none" w:sz="0" w:space="0" w:color="auto"/>
                <w:right w:val="none" w:sz="0" w:space="0" w:color="auto"/>
              </w:divBdr>
              <w:divsChild>
                <w:div w:id="5801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4144">
          <w:marLeft w:val="0"/>
          <w:marRight w:val="0"/>
          <w:marTop w:val="0"/>
          <w:marBottom w:val="0"/>
          <w:divBdr>
            <w:top w:val="none" w:sz="0" w:space="0" w:color="auto"/>
            <w:left w:val="none" w:sz="0" w:space="0" w:color="auto"/>
            <w:bottom w:val="none" w:sz="0" w:space="0" w:color="auto"/>
            <w:right w:val="none" w:sz="0" w:space="0" w:color="auto"/>
          </w:divBdr>
          <w:divsChild>
            <w:div w:id="11153896">
              <w:marLeft w:val="0"/>
              <w:marRight w:val="0"/>
              <w:marTop w:val="0"/>
              <w:marBottom w:val="0"/>
              <w:divBdr>
                <w:top w:val="none" w:sz="0" w:space="0" w:color="auto"/>
                <w:left w:val="none" w:sz="0" w:space="0" w:color="auto"/>
                <w:bottom w:val="none" w:sz="0" w:space="0" w:color="auto"/>
                <w:right w:val="none" w:sz="0" w:space="0" w:color="auto"/>
              </w:divBdr>
              <w:divsChild>
                <w:div w:id="1199472262">
                  <w:marLeft w:val="0"/>
                  <w:marRight w:val="0"/>
                  <w:marTop w:val="0"/>
                  <w:marBottom w:val="0"/>
                  <w:divBdr>
                    <w:top w:val="none" w:sz="0" w:space="0" w:color="auto"/>
                    <w:left w:val="none" w:sz="0" w:space="0" w:color="auto"/>
                    <w:bottom w:val="none" w:sz="0" w:space="0" w:color="auto"/>
                    <w:right w:val="none" w:sz="0" w:space="0" w:color="auto"/>
                  </w:divBdr>
                </w:div>
              </w:divsChild>
            </w:div>
            <w:div w:id="1436553374">
              <w:marLeft w:val="0"/>
              <w:marRight w:val="0"/>
              <w:marTop w:val="0"/>
              <w:marBottom w:val="0"/>
              <w:divBdr>
                <w:top w:val="none" w:sz="0" w:space="0" w:color="auto"/>
                <w:left w:val="none" w:sz="0" w:space="0" w:color="auto"/>
                <w:bottom w:val="none" w:sz="0" w:space="0" w:color="auto"/>
                <w:right w:val="none" w:sz="0" w:space="0" w:color="auto"/>
              </w:divBdr>
              <w:divsChild>
                <w:div w:id="963467823">
                  <w:marLeft w:val="0"/>
                  <w:marRight w:val="0"/>
                  <w:marTop w:val="0"/>
                  <w:marBottom w:val="0"/>
                  <w:divBdr>
                    <w:top w:val="none" w:sz="0" w:space="0" w:color="auto"/>
                    <w:left w:val="none" w:sz="0" w:space="0" w:color="auto"/>
                    <w:bottom w:val="none" w:sz="0" w:space="0" w:color="auto"/>
                    <w:right w:val="none" w:sz="0" w:space="0" w:color="auto"/>
                  </w:divBdr>
                </w:div>
              </w:divsChild>
            </w:div>
            <w:div w:id="1458404519">
              <w:marLeft w:val="0"/>
              <w:marRight w:val="0"/>
              <w:marTop w:val="0"/>
              <w:marBottom w:val="0"/>
              <w:divBdr>
                <w:top w:val="none" w:sz="0" w:space="0" w:color="auto"/>
                <w:left w:val="none" w:sz="0" w:space="0" w:color="auto"/>
                <w:bottom w:val="none" w:sz="0" w:space="0" w:color="auto"/>
                <w:right w:val="none" w:sz="0" w:space="0" w:color="auto"/>
              </w:divBdr>
              <w:divsChild>
                <w:div w:id="4489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671">
          <w:marLeft w:val="0"/>
          <w:marRight w:val="0"/>
          <w:marTop w:val="0"/>
          <w:marBottom w:val="0"/>
          <w:divBdr>
            <w:top w:val="none" w:sz="0" w:space="0" w:color="auto"/>
            <w:left w:val="none" w:sz="0" w:space="0" w:color="auto"/>
            <w:bottom w:val="none" w:sz="0" w:space="0" w:color="auto"/>
            <w:right w:val="none" w:sz="0" w:space="0" w:color="auto"/>
          </w:divBdr>
          <w:divsChild>
            <w:div w:id="1365132878">
              <w:marLeft w:val="0"/>
              <w:marRight w:val="0"/>
              <w:marTop w:val="0"/>
              <w:marBottom w:val="0"/>
              <w:divBdr>
                <w:top w:val="none" w:sz="0" w:space="0" w:color="auto"/>
                <w:left w:val="none" w:sz="0" w:space="0" w:color="auto"/>
                <w:bottom w:val="none" w:sz="0" w:space="0" w:color="auto"/>
                <w:right w:val="none" w:sz="0" w:space="0" w:color="auto"/>
              </w:divBdr>
              <w:divsChild>
                <w:div w:id="726925717">
                  <w:marLeft w:val="0"/>
                  <w:marRight w:val="0"/>
                  <w:marTop w:val="0"/>
                  <w:marBottom w:val="0"/>
                  <w:divBdr>
                    <w:top w:val="none" w:sz="0" w:space="0" w:color="auto"/>
                    <w:left w:val="none" w:sz="0" w:space="0" w:color="auto"/>
                    <w:bottom w:val="none" w:sz="0" w:space="0" w:color="auto"/>
                    <w:right w:val="none" w:sz="0" w:space="0" w:color="auto"/>
                  </w:divBdr>
                  <w:divsChild>
                    <w:div w:id="209995278">
                      <w:marLeft w:val="0"/>
                      <w:marRight w:val="0"/>
                      <w:marTop w:val="0"/>
                      <w:marBottom w:val="0"/>
                      <w:divBdr>
                        <w:top w:val="none" w:sz="0" w:space="0" w:color="auto"/>
                        <w:left w:val="none" w:sz="0" w:space="0" w:color="auto"/>
                        <w:bottom w:val="none" w:sz="0" w:space="0" w:color="auto"/>
                        <w:right w:val="none" w:sz="0" w:space="0" w:color="auto"/>
                      </w:divBdr>
                      <w:divsChild>
                        <w:div w:id="10945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1959">
                  <w:marLeft w:val="0"/>
                  <w:marRight w:val="0"/>
                  <w:marTop w:val="0"/>
                  <w:marBottom w:val="0"/>
                  <w:divBdr>
                    <w:top w:val="none" w:sz="0" w:space="0" w:color="auto"/>
                    <w:left w:val="none" w:sz="0" w:space="0" w:color="auto"/>
                    <w:bottom w:val="none" w:sz="0" w:space="0" w:color="auto"/>
                    <w:right w:val="none" w:sz="0" w:space="0" w:color="auto"/>
                  </w:divBdr>
                  <w:divsChild>
                    <w:div w:id="1028483078">
                      <w:marLeft w:val="0"/>
                      <w:marRight w:val="0"/>
                      <w:marTop w:val="0"/>
                      <w:marBottom w:val="0"/>
                      <w:divBdr>
                        <w:top w:val="none" w:sz="0" w:space="0" w:color="auto"/>
                        <w:left w:val="none" w:sz="0" w:space="0" w:color="auto"/>
                        <w:bottom w:val="none" w:sz="0" w:space="0" w:color="auto"/>
                        <w:right w:val="none" w:sz="0" w:space="0" w:color="auto"/>
                      </w:divBdr>
                      <w:divsChild>
                        <w:div w:id="16238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3020">
                  <w:marLeft w:val="0"/>
                  <w:marRight w:val="0"/>
                  <w:marTop w:val="0"/>
                  <w:marBottom w:val="0"/>
                  <w:divBdr>
                    <w:top w:val="none" w:sz="0" w:space="0" w:color="auto"/>
                    <w:left w:val="none" w:sz="0" w:space="0" w:color="auto"/>
                    <w:bottom w:val="none" w:sz="0" w:space="0" w:color="auto"/>
                    <w:right w:val="none" w:sz="0" w:space="0" w:color="auto"/>
                  </w:divBdr>
                  <w:divsChild>
                    <w:div w:id="6300120">
                      <w:marLeft w:val="0"/>
                      <w:marRight w:val="0"/>
                      <w:marTop w:val="0"/>
                      <w:marBottom w:val="0"/>
                      <w:divBdr>
                        <w:top w:val="none" w:sz="0" w:space="0" w:color="auto"/>
                        <w:left w:val="none" w:sz="0" w:space="0" w:color="auto"/>
                        <w:bottom w:val="none" w:sz="0" w:space="0" w:color="auto"/>
                        <w:right w:val="none" w:sz="0" w:space="0" w:color="auto"/>
                      </w:divBdr>
                      <w:divsChild>
                        <w:div w:id="80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7475">
          <w:marLeft w:val="0"/>
          <w:marRight w:val="0"/>
          <w:marTop w:val="0"/>
          <w:marBottom w:val="0"/>
          <w:divBdr>
            <w:top w:val="none" w:sz="0" w:space="0" w:color="auto"/>
            <w:left w:val="none" w:sz="0" w:space="0" w:color="auto"/>
            <w:bottom w:val="none" w:sz="0" w:space="0" w:color="auto"/>
            <w:right w:val="none" w:sz="0" w:space="0" w:color="auto"/>
          </w:divBdr>
          <w:divsChild>
            <w:div w:id="320158829">
              <w:marLeft w:val="0"/>
              <w:marRight w:val="0"/>
              <w:marTop w:val="0"/>
              <w:marBottom w:val="0"/>
              <w:divBdr>
                <w:top w:val="none" w:sz="0" w:space="0" w:color="auto"/>
                <w:left w:val="none" w:sz="0" w:space="0" w:color="auto"/>
                <w:bottom w:val="none" w:sz="0" w:space="0" w:color="auto"/>
                <w:right w:val="none" w:sz="0" w:space="0" w:color="auto"/>
              </w:divBdr>
              <w:divsChild>
                <w:div w:id="755596127">
                  <w:marLeft w:val="0"/>
                  <w:marRight w:val="0"/>
                  <w:marTop w:val="0"/>
                  <w:marBottom w:val="0"/>
                  <w:divBdr>
                    <w:top w:val="none" w:sz="0" w:space="0" w:color="auto"/>
                    <w:left w:val="none" w:sz="0" w:space="0" w:color="auto"/>
                    <w:bottom w:val="none" w:sz="0" w:space="0" w:color="auto"/>
                    <w:right w:val="none" w:sz="0" w:space="0" w:color="auto"/>
                  </w:divBdr>
                </w:div>
              </w:divsChild>
            </w:div>
            <w:div w:id="1137070157">
              <w:marLeft w:val="0"/>
              <w:marRight w:val="0"/>
              <w:marTop w:val="0"/>
              <w:marBottom w:val="0"/>
              <w:divBdr>
                <w:top w:val="none" w:sz="0" w:space="0" w:color="auto"/>
                <w:left w:val="none" w:sz="0" w:space="0" w:color="auto"/>
                <w:bottom w:val="none" w:sz="0" w:space="0" w:color="auto"/>
                <w:right w:val="none" w:sz="0" w:space="0" w:color="auto"/>
              </w:divBdr>
              <w:divsChild>
                <w:div w:id="19969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7289">
          <w:marLeft w:val="0"/>
          <w:marRight w:val="0"/>
          <w:marTop w:val="0"/>
          <w:marBottom w:val="0"/>
          <w:divBdr>
            <w:top w:val="none" w:sz="0" w:space="0" w:color="auto"/>
            <w:left w:val="none" w:sz="0" w:space="0" w:color="auto"/>
            <w:bottom w:val="none" w:sz="0" w:space="0" w:color="auto"/>
            <w:right w:val="none" w:sz="0" w:space="0" w:color="auto"/>
          </w:divBdr>
          <w:divsChild>
            <w:div w:id="425344754">
              <w:marLeft w:val="0"/>
              <w:marRight w:val="0"/>
              <w:marTop w:val="0"/>
              <w:marBottom w:val="0"/>
              <w:divBdr>
                <w:top w:val="none" w:sz="0" w:space="0" w:color="auto"/>
                <w:left w:val="none" w:sz="0" w:space="0" w:color="auto"/>
                <w:bottom w:val="none" w:sz="0" w:space="0" w:color="auto"/>
                <w:right w:val="none" w:sz="0" w:space="0" w:color="auto"/>
              </w:divBdr>
              <w:divsChild>
                <w:div w:id="1622685664">
                  <w:marLeft w:val="0"/>
                  <w:marRight w:val="0"/>
                  <w:marTop w:val="0"/>
                  <w:marBottom w:val="0"/>
                  <w:divBdr>
                    <w:top w:val="none" w:sz="0" w:space="0" w:color="auto"/>
                    <w:left w:val="none" w:sz="0" w:space="0" w:color="auto"/>
                    <w:bottom w:val="none" w:sz="0" w:space="0" w:color="auto"/>
                    <w:right w:val="none" w:sz="0" w:space="0" w:color="auto"/>
                  </w:divBdr>
                </w:div>
              </w:divsChild>
            </w:div>
            <w:div w:id="721252489">
              <w:marLeft w:val="0"/>
              <w:marRight w:val="0"/>
              <w:marTop w:val="0"/>
              <w:marBottom w:val="0"/>
              <w:divBdr>
                <w:top w:val="none" w:sz="0" w:space="0" w:color="auto"/>
                <w:left w:val="none" w:sz="0" w:space="0" w:color="auto"/>
                <w:bottom w:val="none" w:sz="0" w:space="0" w:color="auto"/>
                <w:right w:val="none" w:sz="0" w:space="0" w:color="auto"/>
              </w:divBdr>
              <w:divsChild>
                <w:div w:id="947470812">
                  <w:marLeft w:val="0"/>
                  <w:marRight w:val="0"/>
                  <w:marTop w:val="0"/>
                  <w:marBottom w:val="0"/>
                  <w:divBdr>
                    <w:top w:val="none" w:sz="0" w:space="0" w:color="auto"/>
                    <w:left w:val="none" w:sz="0" w:space="0" w:color="auto"/>
                    <w:bottom w:val="none" w:sz="0" w:space="0" w:color="auto"/>
                    <w:right w:val="none" w:sz="0" w:space="0" w:color="auto"/>
                  </w:divBdr>
                </w:div>
                <w:div w:id="1853180598">
                  <w:marLeft w:val="0"/>
                  <w:marRight w:val="0"/>
                  <w:marTop w:val="0"/>
                  <w:marBottom w:val="0"/>
                  <w:divBdr>
                    <w:top w:val="none" w:sz="0" w:space="0" w:color="auto"/>
                    <w:left w:val="none" w:sz="0" w:space="0" w:color="auto"/>
                    <w:bottom w:val="none" w:sz="0" w:space="0" w:color="auto"/>
                    <w:right w:val="none" w:sz="0" w:space="0" w:color="auto"/>
                  </w:divBdr>
                </w:div>
              </w:divsChild>
            </w:div>
            <w:div w:id="1804690854">
              <w:marLeft w:val="0"/>
              <w:marRight w:val="0"/>
              <w:marTop w:val="0"/>
              <w:marBottom w:val="0"/>
              <w:divBdr>
                <w:top w:val="none" w:sz="0" w:space="0" w:color="auto"/>
                <w:left w:val="none" w:sz="0" w:space="0" w:color="auto"/>
                <w:bottom w:val="none" w:sz="0" w:space="0" w:color="auto"/>
                <w:right w:val="none" w:sz="0" w:space="0" w:color="auto"/>
              </w:divBdr>
              <w:divsChild>
                <w:div w:id="1488086573">
                  <w:marLeft w:val="0"/>
                  <w:marRight w:val="0"/>
                  <w:marTop w:val="0"/>
                  <w:marBottom w:val="0"/>
                  <w:divBdr>
                    <w:top w:val="none" w:sz="0" w:space="0" w:color="auto"/>
                    <w:left w:val="none" w:sz="0" w:space="0" w:color="auto"/>
                    <w:bottom w:val="none" w:sz="0" w:space="0" w:color="auto"/>
                    <w:right w:val="none" w:sz="0" w:space="0" w:color="auto"/>
                  </w:divBdr>
                </w:div>
              </w:divsChild>
            </w:div>
            <w:div w:id="2023584378">
              <w:marLeft w:val="0"/>
              <w:marRight w:val="0"/>
              <w:marTop w:val="0"/>
              <w:marBottom w:val="0"/>
              <w:divBdr>
                <w:top w:val="none" w:sz="0" w:space="0" w:color="auto"/>
                <w:left w:val="none" w:sz="0" w:space="0" w:color="auto"/>
                <w:bottom w:val="none" w:sz="0" w:space="0" w:color="auto"/>
                <w:right w:val="none" w:sz="0" w:space="0" w:color="auto"/>
              </w:divBdr>
              <w:divsChild>
                <w:div w:id="19368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659">
          <w:marLeft w:val="0"/>
          <w:marRight w:val="0"/>
          <w:marTop w:val="0"/>
          <w:marBottom w:val="0"/>
          <w:divBdr>
            <w:top w:val="none" w:sz="0" w:space="0" w:color="auto"/>
            <w:left w:val="none" w:sz="0" w:space="0" w:color="auto"/>
            <w:bottom w:val="none" w:sz="0" w:space="0" w:color="auto"/>
            <w:right w:val="none" w:sz="0" w:space="0" w:color="auto"/>
          </w:divBdr>
          <w:divsChild>
            <w:div w:id="616184378">
              <w:marLeft w:val="0"/>
              <w:marRight w:val="0"/>
              <w:marTop w:val="0"/>
              <w:marBottom w:val="0"/>
              <w:divBdr>
                <w:top w:val="none" w:sz="0" w:space="0" w:color="auto"/>
                <w:left w:val="none" w:sz="0" w:space="0" w:color="auto"/>
                <w:bottom w:val="none" w:sz="0" w:space="0" w:color="auto"/>
                <w:right w:val="none" w:sz="0" w:space="0" w:color="auto"/>
              </w:divBdr>
              <w:divsChild>
                <w:div w:id="1619067651">
                  <w:marLeft w:val="0"/>
                  <w:marRight w:val="0"/>
                  <w:marTop w:val="0"/>
                  <w:marBottom w:val="0"/>
                  <w:divBdr>
                    <w:top w:val="none" w:sz="0" w:space="0" w:color="auto"/>
                    <w:left w:val="none" w:sz="0" w:space="0" w:color="auto"/>
                    <w:bottom w:val="none" w:sz="0" w:space="0" w:color="auto"/>
                    <w:right w:val="none" w:sz="0" w:space="0" w:color="auto"/>
                  </w:divBdr>
                </w:div>
              </w:divsChild>
            </w:div>
            <w:div w:id="905410083">
              <w:marLeft w:val="0"/>
              <w:marRight w:val="0"/>
              <w:marTop w:val="0"/>
              <w:marBottom w:val="0"/>
              <w:divBdr>
                <w:top w:val="none" w:sz="0" w:space="0" w:color="auto"/>
                <w:left w:val="none" w:sz="0" w:space="0" w:color="auto"/>
                <w:bottom w:val="none" w:sz="0" w:space="0" w:color="auto"/>
                <w:right w:val="none" w:sz="0" w:space="0" w:color="auto"/>
              </w:divBdr>
              <w:divsChild>
                <w:div w:id="1245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6561">
          <w:marLeft w:val="0"/>
          <w:marRight w:val="0"/>
          <w:marTop w:val="0"/>
          <w:marBottom w:val="0"/>
          <w:divBdr>
            <w:top w:val="none" w:sz="0" w:space="0" w:color="auto"/>
            <w:left w:val="none" w:sz="0" w:space="0" w:color="auto"/>
            <w:bottom w:val="none" w:sz="0" w:space="0" w:color="auto"/>
            <w:right w:val="none" w:sz="0" w:space="0" w:color="auto"/>
          </w:divBdr>
          <w:divsChild>
            <w:div w:id="931815858">
              <w:marLeft w:val="0"/>
              <w:marRight w:val="0"/>
              <w:marTop w:val="0"/>
              <w:marBottom w:val="0"/>
              <w:divBdr>
                <w:top w:val="none" w:sz="0" w:space="0" w:color="auto"/>
                <w:left w:val="none" w:sz="0" w:space="0" w:color="auto"/>
                <w:bottom w:val="none" w:sz="0" w:space="0" w:color="auto"/>
                <w:right w:val="none" w:sz="0" w:space="0" w:color="auto"/>
              </w:divBdr>
              <w:divsChild>
                <w:div w:id="471874909">
                  <w:marLeft w:val="0"/>
                  <w:marRight w:val="0"/>
                  <w:marTop w:val="0"/>
                  <w:marBottom w:val="0"/>
                  <w:divBdr>
                    <w:top w:val="none" w:sz="0" w:space="0" w:color="auto"/>
                    <w:left w:val="none" w:sz="0" w:space="0" w:color="auto"/>
                    <w:bottom w:val="none" w:sz="0" w:space="0" w:color="auto"/>
                    <w:right w:val="none" w:sz="0" w:space="0" w:color="auto"/>
                  </w:divBdr>
                </w:div>
              </w:divsChild>
            </w:div>
            <w:div w:id="1143277460">
              <w:marLeft w:val="0"/>
              <w:marRight w:val="0"/>
              <w:marTop w:val="0"/>
              <w:marBottom w:val="0"/>
              <w:divBdr>
                <w:top w:val="none" w:sz="0" w:space="0" w:color="auto"/>
                <w:left w:val="none" w:sz="0" w:space="0" w:color="auto"/>
                <w:bottom w:val="none" w:sz="0" w:space="0" w:color="auto"/>
                <w:right w:val="none" w:sz="0" w:space="0" w:color="auto"/>
              </w:divBdr>
              <w:divsChild>
                <w:div w:id="5080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5143">
          <w:marLeft w:val="0"/>
          <w:marRight w:val="0"/>
          <w:marTop w:val="0"/>
          <w:marBottom w:val="0"/>
          <w:divBdr>
            <w:top w:val="none" w:sz="0" w:space="0" w:color="auto"/>
            <w:left w:val="none" w:sz="0" w:space="0" w:color="auto"/>
            <w:bottom w:val="none" w:sz="0" w:space="0" w:color="auto"/>
            <w:right w:val="none" w:sz="0" w:space="0" w:color="auto"/>
          </w:divBdr>
          <w:divsChild>
            <w:div w:id="605312154">
              <w:marLeft w:val="0"/>
              <w:marRight w:val="0"/>
              <w:marTop w:val="0"/>
              <w:marBottom w:val="0"/>
              <w:divBdr>
                <w:top w:val="none" w:sz="0" w:space="0" w:color="auto"/>
                <w:left w:val="none" w:sz="0" w:space="0" w:color="auto"/>
                <w:bottom w:val="none" w:sz="0" w:space="0" w:color="auto"/>
                <w:right w:val="none" w:sz="0" w:space="0" w:color="auto"/>
              </w:divBdr>
              <w:divsChild>
                <w:div w:id="2014065115">
                  <w:marLeft w:val="0"/>
                  <w:marRight w:val="0"/>
                  <w:marTop w:val="0"/>
                  <w:marBottom w:val="0"/>
                  <w:divBdr>
                    <w:top w:val="none" w:sz="0" w:space="0" w:color="auto"/>
                    <w:left w:val="none" w:sz="0" w:space="0" w:color="auto"/>
                    <w:bottom w:val="none" w:sz="0" w:space="0" w:color="auto"/>
                    <w:right w:val="none" w:sz="0" w:space="0" w:color="auto"/>
                  </w:divBdr>
                </w:div>
              </w:divsChild>
            </w:div>
            <w:div w:id="1728381111">
              <w:marLeft w:val="0"/>
              <w:marRight w:val="0"/>
              <w:marTop w:val="0"/>
              <w:marBottom w:val="0"/>
              <w:divBdr>
                <w:top w:val="none" w:sz="0" w:space="0" w:color="auto"/>
                <w:left w:val="none" w:sz="0" w:space="0" w:color="auto"/>
                <w:bottom w:val="none" w:sz="0" w:space="0" w:color="auto"/>
                <w:right w:val="none" w:sz="0" w:space="0" w:color="auto"/>
              </w:divBdr>
              <w:divsChild>
                <w:div w:id="18585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456">
          <w:marLeft w:val="0"/>
          <w:marRight w:val="0"/>
          <w:marTop w:val="0"/>
          <w:marBottom w:val="0"/>
          <w:divBdr>
            <w:top w:val="none" w:sz="0" w:space="0" w:color="auto"/>
            <w:left w:val="none" w:sz="0" w:space="0" w:color="auto"/>
            <w:bottom w:val="none" w:sz="0" w:space="0" w:color="auto"/>
            <w:right w:val="none" w:sz="0" w:space="0" w:color="auto"/>
          </w:divBdr>
          <w:divsChild>
            <w:div w:id="1105811718">
              <w:marLeft w:val="0"/>
              <w:marRight w:val="0"/>
              <w:marTop w:val="0"/>
              <w:marBottom w:val="0"/>
              <w:divBdr>
                <w:top w:val="none" w:sz="0" w:space="0" w:color="auto"/>
                <w:left w:val="none" w:sz="0" w:space="0" w:color="auto"/>
                <w:bottom w:val="none" w:sz="0" w:space="0" w:color="auto"/>
                <w:right w:val="none" w:sz="0" w:space="0" w:color="auto"/>
              </w:divBdr>
              <w:divsChild>
                <w:div w:id="771516842">
                  <w:marLeft w:val="0"/>
                  <w:marRight w:val="0"/>
                  <w:marTop w:val="0"/>
                  <w:marBottom w:val="0"/>
                  <w:divBdr>
                    <w:top w:val="none" w:sz="0" w:space="0" w:color="auto"/>
                    <w:left w:val="none" w:sz="0" w:space="0" w:color="auto"/>
                    <w:bottom w:val="none" w:sz="0" w:space="0" w:color="auto"/>
                    <w:right w:val="none" w:sz="0" w:space="0" w:color="auto"/>
                  </w:divBdr>
                </w:div>
              </w:divsChild>
            </w:div>
            <w:div w:id="1184251646">
              <w:marLeft w:val="0"/>
              <w:marRight w:val="0"/>
              <w:marTop w:val="0"/>
              <w:marBottom w:val="0"/>
              <w:divBdr>
                <w:top w:val="none" w:sz="0" w:space="0" w:color="auto"/>
                <w:left w:val="none" w:sz="0" w:space="0" w:color="auto"/>
                <w:bottom w:val="none" w:sz="0" w:space="0" w:color="auto"/>
                <w:right w:val="none" w:sz="0" w:space="0" w:color="auto"/>
              </w:divBdr>
              <w:divsChild>
                <w:div w:id="59179827">
                  <w:marLeft w:val="0"/>
                  <w:marRight w:val="0"/>
                  <w:marTop w:val="0"/>
                  <w:marBottom w:val="0"/>
                  <w:divBdr>
                    <w:top w:val="none" w:sz="0" w:space="0" w:color="auto"/>
                    <w:left w:val="none" w:sz="0" w:space="0" w:color="auto"/>
                    <w:bottom w:val="none" w:sz="0" w:space="0" w:color="auto"/>
                    <w:right w:val="none" w:sz="0" w:space="0" w:color="auto"/>
                  </w:divBdr>
                </w:div>
              </w:divsChild>
            </w:div>
            <w:div w:id="2064909616">
              <w:marLeft w:val="0"/>
              <w:marRight w:val="0"/>
              <w:marTop w:val="0"/>
              <w:marBottom w:val="0"/>
              <w:divBdr>
                <w:top w:val="none" w:sz="0" w:space="0" w:color="auto"/>
                <w:left w:val="none" w:sz="0" w:space="0" w:color="auto"/>
                <w:bottom w:val="none" w:sz="0" w:space="0" w:color="auto"/>
                <w:right w:val="none" w:sz="0" w:space="0" w:color="auto"/>
              </w:divBdr>
              <w:divsChild>
                <w:div w:id="18076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7697">
          <w:marLeft w:val="0"/>
          <w:marRight w:val="0"/>
          <w:marTop w:val="0"/>
          <w:marBottom w:val="0"/>
          <w:divBdr>
            <w:top w:val="none" w:sz="0" w:space="0" w:color="auto"/>
            <w:left w:val="none" w:sz="0" w:space="0" w:color="auto"/>
            <w:bottom w:val="none" w:sz="0" w:space="0" w:color="auto"/>
            <w:right w:val="none" w:sz="0" w:space="0" w:color="auto"/>
          </w:divBdr>
          <w:divsChild>
            <w:div w:id="135070054">
              <w:marLeft w:val="0"/>
              <w:marRight w:val="0"/>
              <w:marTop w:val="0"/>
              <w:marBottom w:val="0"/>
              <w:divBdr>
                <w:top w:val="none" w:sz="0" w:space="0" w:color="auto"/>
                <w:left w:val="none" w:sz="0" w:space="0" w:color="auto"/>
                <w:bottom w:val="none" w:sz="0" w:space="0" w:color="auto"/>
                <w:right w:val="none" w:sz="0" w:space="0" w:color="auto"/>
              </w:divBdr>
              <w:divsChild>
                <w:div w:id="62533208">
                  <w:marLeft w:val="0"/>
                  <w:marRight w:val="0"/>
                  <w:marTop w:val="0"/>
                  <w:marBottom w:val="0"/>
                  <w:divBdr>
                    <w:top w:val="none" w:sz="0" w:space="0" w:color="auto"/>
                    <w:left w:val="none" w:sz="0" w:space="0" w:color="auto"/>
                    <w:bottom w:val="none" w:sz="0" w:space="0" w:color="auto"/>
                    <w:right w:val="none" w:sz="0" w:space="0" w:color="auto"/>
                  </w:divBdr>
                </w:div>
              </w:divsChild>
            </w:div>
            <w:div w:id="574052801">
              <w:marLeft w:val="0"/>
              <w:marRight w:val="0"/>
              <w:marTop w:val="0"/>
              <w:marBottom w:val="0"/>
              <w:divBdr>
                <w:top w:val="none" w:sz="0" w:space="0" w:color="auto"/>
                <w:left w:val="none" w:sz="0" w:space="0" w:color="auto"/>
                <w:bottom w:val="none" w:sz="0" w:space="0" w:color="auto"/>
                <w:right w:val="none" w:sz="0" w:space="0" w:color="auto"/>
              </w:divBdr>
              <w:divsChild>
                <w:div w:id="1842545308">
                  <w:marLeft w:val="0"/>
                  <w:marRight w:val="0"/>
                  <w:marTop w:val="0"/>
                  <w:marBottom w:val="0"/>
                  <w:divBdr>
                    <w:top w:val="none" w:sz="0" w:space="0" w:color="auto"/>
                    <w:left w:val="none" w:sz="0" w:space="0" w:color="auto"/>
                    <w:bottom w:val="none" w:sz="0" w:space="0" w:color="auto"/>
                    <w:right w:val="none" w:sz="0" w:space="0" w:color="auto"/>
                  </w:divBdr>
                </w:div>
              </w:divsChild>
            </w:div>
            <w:div w:id="1429038628">
              <w:marLeft w:val="0"/>
              <w:marRight w:val="0"/>
              <w:marTop w:val="0"/>
              <w:marBottom w:val="0"/>
              <w:divBdr>
                <w:top w:val="none" w:sz="0" w:space="0" w:color="auto"/>
                <w:left w:val="none" w:sz="0" w:space="0" w:color="auto"/>
                <w:bottom w:val="none" w:sz="0" w:space="0" w:color="auto"/>
                <w:right w:val="none" w:sz="0" w:space="0" w:color="auto"/>
              </w:divBdr>
              <w:divsChild>
                <w:div w:id="560286991">
                  <w:marLeft w:val="0"/>
                  <w:marRight w:val="0"/>
                  <w:marTop w:val="0"/>
                  <w:marBottom w:val="0"/>
                  <w:divBdr>
                    <w:top w:val="none" w:sz="0" w:space="0" w:color="auto"/>
                    <w:left w:val="none" w:sz="0" w:space="0" w:color="auto"/>
                    <w:bottom w:val="none" w:sz="0" w:space="0" w:color="auto"/>
                    <w:right w:val="none" w:sz="0" w:space="0" w:color="auto"/>
                  </w:divBdr>
                </w:div>
              </w:divsChild>
            </w:div>
            <w:div w:id="1818180842">
              <w:marLeft w:val="0"/>
              <w:marRight w:val="0"/>
              <w:marTop w:val="0"/>
              <w:marBottom w:val="0"/>
              <w:divBdr>
                <w:top w:val="none" w:sz="0" w:space="0" w:color="auto"/>
                <w:left w:val="none" w:sz="0" w:space="0" w:color="auto"/>
                <w:bottom w:val="none" w:sz="0" w:space="0" w:color="auto"/>
                <w:right w:val="none" w:sz="0" w:space="0" w:color="auto"/>
              </w:divBdr>
              <w:divsChild>
                <w:div w:id="160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6248">
          <w:marLeft w:val="0"/>
          <w:marRight w:val="0"/>
          <w:marTop w:val="0"/>
          <w:marBottom w:val="0"/>
          <w:divBdr>
            <w:top w:val="none" w:sz="0" w:space="0" w:color="auto"/>
            <w:left w:val="none" w:sz="0" w:space="0" w:color="auto"/>
            <w:bottom w:val="none" w:sz="0" w:space="0" w:color="auto"/>
            <w:right w:val="none" w:sz="0" w:space="0" w:color="auto"/>
          </w:divBdr>
          <w:divsChild>
            <w:div w:id="648944363">
              <w:marLeft w:val="0"/>
              <w:marRight w:val="0"/>
              <w:marTop w:val="0"/>
              <w:marBottom w:val="0"/>
              <w:divBdr>
                <w:top w:val="none" w:sz="0" w:space="0" w:color="auto"/>
                <w:left w:val="none" w:sz="0" w:space="0" w:color="auto"/>
                <w:bottom w:val="none" w:sz="0" w:space="0" w:color="auto"/>
                <w:right w:val="none" w:sz="0" w:space="0" w:color="auto"/>
              </w:divBdr>
              <w:divsChild>
                <w:div w:id="1572503535">
                  <w:marLeft w:val="0"/>
                  <w:marRight w:val="0"/>
                  <w:marTop w:val="0"/>
                  <w:marBottom w:val="0"/>
                  <w:divBdr>
                    <w:top w:val="none" w:sz="0" w:space="0" w:color="auto"/>
                    <w:left w:val="none" w:sz="0" w:space="0" w:color="auto"/>
                    <w:bottom w:val="none" w:sz="0" w:space="0" w:color="auto"/>
                    <w:right w:val="none" w:sz="0" w:space="0" w:color="auto"/>
                  </w:divBdr>
                </w:div>
              </w:divsChild>
            </w:div>
            <w:div w:id="680662632">
              <w:marLeft w:val="0"/>
              <w:marRight w:val="0"/>
              <w:marTop w:val="0"/>
              <w:marBottom w:val="0"/>
              <w:divBdr>
                <w:top w:val="none" w:sz="0" w:space="0" w:color="auto"/>
                <w:left w:val="none" w:sz="0" w:space="0" w:color="auto"/>
                <w:bottom w:val="none" w:sz="0" w:space="0" w:color="auto"/>
                <w:right w:val="none" w:sz="0" w:space="0" w:color="auto"/>
              </w:divBdr>
              <w:divsChild>
                <w:div w:id="1871802433">
                  <w:marLeft w:val="0"/>
                  <w:marRight w:val="0"/>
                  <w:marTop w:val="0"/>
                  <w:marBottom w:val="0"/>
                  <w:divBdr>
                    <w:top w:val="none" w:sz="0" w:space="0" w:color="auto"/>
                    <w:left w:val="none" w:sz="0" w:space="0" w:color="auto"/>
                    <w:bottom w:val="none" w:sz="0" w:space="0" w:color="auto"/>
                    <w:right w:val="none" w:sz="0" w:space="0" w:color="auto"/>
                  </w:divBdr>
                </w:div>
              </w:divsChild>
            </w:div>
            <w:div w:id="835615642">
              <w:marLeft w:val="0"/>
              <w:marRight w:val="0"/>
              <w:marTop w:val="0"/>
              <w:marBottom w:val="0"/>
              <w:divBdr>
                <w:top w:val="none" w:sz="0" w:space="0" w:color="auto"/>
                <w:left w:val="none" w:sz="0" w:space="0" w:color="auto"/>
                <w:bottom w:val="none" w:sz="0" w:space="0" w:color="auto"/>
                <w:right w:val="none" w:sz="0" w:space="0" w:color="auto"/>
              </w:divBdr>
              <w:divsChild>
                <w:div w:id="1107967255">
                  <w:marLeft w:val="0"/>
                  <w:marRight w:val="0"/>
                  <w:marTop w:val="0"/>
                  <w:marBottom w:val="0"/>
                  <w:divBdr>
                    <w:top w:val="none" w:sz="0" w:space="0" w:color="auto"/>
                    <w:left w:val="none" w:sz="0" w:space="0" w:color="auto"/>
                    <w:bottom w:val="none" w:sz="0" w:space="0" w:color="auto"/>
                    <w:right w:val="none" w:sz="0" w:space="0" w:color="auto"/>
                  </w:divBdr>
                </w:div>
              </w:divsChild>
            </w:div>
            <w:div w:id="1109005819">
              <w:marLeft w:val="0"/>
              <w:marRight w:val="0"/>
              <w:marTop w:val="0"/>
              <w:marBottom w:val="0"/>
              <w:divBdr>
                <w:top w:val="none" w:sz="0" w:space="0" w:color="auto"/>
                <w:left w:val="none" w:sz="0" w:space="0" w:color="auto"/>
                <w:bottom w:val="none" w:sz="0" w:space="0" w:color="auto"/>
                <w:right w:val="none" w:sz="0" w:space="0" w:color="auto"/>
              </w:divBdr>
              <w:divsChild>
                <w:div w:id="373428537">
                  <w:marLeft w:val="0"/>
                  <w:marRight w:val="0"/>
                  <w:marTop w:val="0"/>
                  <w:marBottom w:val="0"/>
                  <w:divBdr>
                    <w:top w:val="none" w:sz="0" w:space="0" w:color="auto"/>
                    <w:left w:val="none" w:sz="0" w:space="0" w:color="auto"/>
                    <w:bottom w:val="none" w:sz="0" w:space="0" w:color="auto"/>
                    <w:right w:val="none" w:sz="0" w:space="0" w:color="auto"/>
                  </w:divBdr>
                </w:div>
              </w:divsChild>
            </w:div>
            <w:div w:id="1212691015">
              <w:marLeft w:val="0"/>
              <w:marRight w:val="0"/>
              <w:marTop w:val="0"/>
              <w:marBottom w:val="0"/>
              <w:divBdr>
                <w:top w:val="none" w:sz="0" w:space="0" w:color="auto"/>
                <w:left w:val="none" w:sz="0" w:space="0" w:color="auto"/>
                <w:bottom w:val="none" w:sz="0" w:space="0" w:color="auto"/>
                <w:right w:val="none" w:sz="0" w:space="0" w:color="auto"/>
              </w:divBdr>
              <w:divsChild>
                <w:div w:id="204565620">
                  <w:marLeft w:val="0"/>
                  <w:marRight w:val="0"/>
                  <w:marTop w:val="0"/>
                  <w:marBottom w:val="0"/>
                  <w:divBdr>
                    <w:top w:val="none" w:sz="0" w:space="0" w:color="auto"/>
                    <w:left w:val="none" w:sz="0" w:space="0" w:color="auto"/>
                    <w:bottom w:val="none" w:sz="0" w:space="0" w:color="auto"/>
                    <w:right w:val="none" w:sz="0" w:space="0" w:color="auto"/>
                  </w:divBdr>
                </w:div>
              </w:divsChild>
            </w:div>
            <w:div w:id="2077438112">
              <w:marLeft w:val="0"/>
              <w:marRight w:val="0"/>
              <w:marTop w:val="0"/>
              <w:marBottom w:val="0"/>
              <w:divBdr>
                <w:top w:val="none" w:sz="0" w:space="0" w:color="auto"/>
                <w:left w:val="none" w:sz="0" w:space="0" w:color="auto"/>
                <w:bottom w:val="none" w:sz="0" w:space="0" w:color="auto"/>
                <w:right w:val="none" w:sz="0" w:space="0" w:color="auto"/>
              </w:divBdr>
              <w:divsChild>
                <w:div w:id="998920490">
                  <w:marLeft w:val="0"/>
                  <w:marRight w:val="0"/>
                  <w:marTop w:val="0"/>
                  <w:marBottom w:val="0"/>
                  <w:divBdr>
                    <w:top w:val="none" w:sz="0" w:space="0" w:color="auto"/>
                    <w:left w:val="none" w:sz="0" w:space="0" w:color="auto"/>
                    <w:bottom w:val="none" w:sz="0" w:space="0" w:color="auto"/>
                    <w:right w:val="none" w:sz="0" w:space="0" w:color="auto"/>
                  </w:divBdr>
                </w:div>
                <w:div w:id="15760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0162">
          <w:marLeft w:val="0"/>
          <w:marRight w:val="0"/>
          <w:marTop w:val="0"/>
          <w:marBottom w:val="0"/>
          <w:divBdr>
            <w:top w:val="none" w:sz="0" w:space="0" w:color="auto"/>
            <w:left w:val="none" w:sz="0" w:space="0" w:color="auto"/>
            <w:bottom w:val="none" w:sz="0" w:space="0" w:color="auto"/>
            <w:right w:val="none" w:sz="0" w:space="0" w:color="auto"/>
          </w:divBdr>
          <w:divsChild>
            <w:div w:id="23872923">
              <w:marLeft w:val="0"/>
              <w:marRight w:val="0"/>
              <w:marTop w:val="0"/>
              <w:marBottom w:val="0"/>
              <w:divBdr>
                <w:top w:val="none" w:sz="0" w:space="0" w:color="auto"/>
                <w:left w:val="none" w:sz="0" w:space="0" w:color="auto"/>
                <w:bottom w:val="none" w:sz="0" w:space="0" w:color="auto"/>
                <w:right w:val="none" w:sz="0" w:space="0" w:color="auto"/>
              </w:divBdr>
              <w:divsChild>
                <w:div w:id="373820383">
                  <w:marLeft w:val="0"/>
                  <w:marRight w:val="0"/>
                  <w:marTop w:val="0"/>
                  <w:marBottom w:val="0"/>
                  <w:divBdr>
                    <w:top w:val="none" w:sz="0" w:space="0" w:color="auto"/>
                    <w:left w:val="none" w:sz="0" w:space="0" w:color="auto"/>
                    <w:bottom w:val="none" w:sz="0" w:space="0" w:color="auto"/>
                    <w:right w:val="none" w:sz="0" w:space="0" w:color="auto"/>
                  </w:divBdr>
                </w:div>
              </w:divsChild>
            </w:div>
            <w:div w:id="896361025">
              <w:marLeft w:val="0"/>
              <w:marRight w:val="0"/>
              <w:marTop w:val="0"/>
              <w:marBottom w:val="0"/>
              <w:divBdr>
                <w:top w:val="none" w:sz="0" w:space="0" w:color="auto"/>
                <w:left w:val="none" w:sz="0" w:space="0" w:color="auto"/>
                <w:bottom w:val="none" w:sz="0" w:space="0" w:color="auto"/>
                <w:right w:val="none" w:sz="0" w:space="0" w:color="auto"/>
              </w:divBdr>
              <w:divsChild>
                <w:div w:id="14768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354">
          <w:marLeft w:val="0"/>
          <w:marRight w:val="0"/>
          <w:marTop w:val="0"/>
          <w:marBottom w:val="0"/>
          <w:divBdr>
            <w:top w:val="none" w:sz="0" w:space="0" w:color="auto"/>
            <w:left w:val="none" w:sz="0" w:space="0" w:color="auto"/>
            <w:bottom w:val="none" w:sz="0" w:space="0" w:color="auto"/>
            <w:right w:val="none" w:sz="0" w:space="0" w:color="auto"/>
          </w:divBdr>
          <w:divsChild>
            <w:div w:id="283855156">
              <w:marLeft w:val="0"/>
              <w:marRight w:val="0"/>
              <w:marTop w:val="0"/>
              <w:marBottom w:val="0"/>
              <w:divBdr>
                <w:top w:val="none" w:sz="0" w:space="0" w:color="auto"/>
                <w:left w:val="none" w:sz="0" w:space="0" w:color="auto"/>
                <w:bottom w:val="none" w:sz="0" w:space="0" w:color="auto"/>
                <w:right w:val="none" w:sz="0" w:space="0" w:color="auto"/>
              </w:divBdr>
              <w:divsChild>
                <w:div w:id="1272015092">
                  <w:marLeft w:val="0"/>
                  <w:marRight w:val="0"/>
                  <w:marTop w:val="0"/>
                  <w:marBottom w:val="0"/>
                  <w:divBdr>
                    <w:top w:val="none" w:sz="0" w:space="0" w:color="auto"/>
                    <w:left w:val="none" w:sz="0" w:space="0" w:color="auto"/>
                    <w:bottom w:val="none" w:sz="0" w:space="0" w:color="auto"/>
                    <w:right w:val="none" w:sz="0" w:space="0" w:color="auto"/>
                  </w:divBdr>
                </w:div>
              </w:divsChild>
            </w:div>
            <w:div w:id="2118479645">
              <w:marLeft w:val="0"/>
              <w:marRight w:val="0"/>
              <w:marTop w:val="0"/>
              <w:marBottom w:val="0"/>
              <w:divBdr>
                <w:top w:val="none" w:sz="0" w:space="0" w:color="auto"/>
                <w:left w:val="none" w:sz="0" w:space="0" w:color="auto"/>
                <w:bottom w:val="none" w:sz="0" w:space="0" w:color="auto"/>
                <w:right w:val="none" w:sz="0" w:space="0" w:color="auto"/>
              </w:divBdr>
              <w:divsChild>
                <w:div w:id="5784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003">
          <w:marLeft w:val="0"/>
          <w:marRight w:val="0"/>
          <w:marTop w:val="0"/>
          <w:marBottom w:val="0"/>
          <w:divBdr>
            <w:top w:val="none" w:sz="0" w:space="0" w:color="auto"/>
            <w:left w:val="none" w:sz="0" w:space="0" w:color="auto"/>
            <w:bottom w:val="none" w:sz="0" w:space="0" w:color="auto"/>
            <w:right w:val="none" w:sz="0" w:space="0" w:color="auto"/>
          </w:divBdr>
          <w:divsChild>
            <w:div w:id="39133359">
              <w:marLeft w:val="0"/>
              <w:marRight w:val="0"/>
              <w:marTop w:val="0"/>
              <w:marBottom w:val="0"/>
              <w:divBdr>
                <w:top w:val="none" w:sz="0" w:space="0" w:color="auto"/>
                <w:left w:val="none" w:sz="0" w:space="0" w:color="auto"/>
                <w:bottom w:val="none" w:sz="0" w:space="0" w:color="auto"/>
                <w:right w:val="none" w:sz="0" w:space="0" w:color="auto"/>
              </w:divBdr>
              <w:divsChild>
                <w:div w:id="1122652035">
                  <w:marLeft w:val="0"/>
                  <w:marRight w:val="0"/>
                  <w:marTop w:val="0"/>
                  <w:marBottom w:val="0"/>
                  <w:divBdr>
                    <w:top w:val="none" w:sz="0" w:space="0" w:color="auto"/>
                    <w:left w:val="none" w:sz="0" w:space="0" w:color="auto"/>
                    <w:bottom w:val="none" w:sz="0" w:space="0" w:color="auto"/>
                    <w:right w:val="none" w:sz="0" w:space="0" w:color="auto"/>
                  </w:divBdr>
                </w:div>
              </w:divsChild>
            </w:div>
            <w:div w:id="1114011580">
              <w:marLeft w:val="0"/>
              <w:marRight w:val="0"/>
              <w:marTop w:val="0"/>
              <w:marBottom w:val="0"/>
              <w:divBdr>
                <w:top w:val="none" w:sz="0" w:space="0" w:color="auto"/>
                <w:left w:val="none" w:sz="0" w:space="0" w:color="auto"/>
                <w:bottom w:val="none" w:sz="0" w:space="0" w:color="auto"/>
                <w:right w:val="none" w:sz="0" w:space="0" w:color="auto"/>
              </w:divBdr>
              <w:divsChild>
                <w:div w:id="171577567">
                  <w:marLeft w:val="0"/>
                  <w:marRight w:val="0"/>
                  <w:marTop w:val="0"/>
                  <w:marBottom w:val="0"/>
                  <w:divBdr>
                    <w:top w:val="none" w:sz="0" w:space="0" w:color="auto"/>
                    <w:left w:val="none" w:sz="0" w:space="0" w:color="auto"/>
                    <w:bottom w:val="none" w:sz="0" w:space="0" w:color="auto"/>
                    <w:right w:val="none" w:sz="0" w:space="0" w:color="auto"/>
                  </w:divBdr>
                </w:div>
              </w:divsChild>
            </w:div>
            <w:div w:id="1167789646">
              <w:marLeft w:val="0"/>
              <w:marRight w:val="0"/>
              <w:marTop w:val="0"/>
              <w:marBottom w:val="0"/>
              <w:divBdr>
                <w:top w:val="none" w:sz="0" w:space="0" w:color="auto"/>
                <w:left w:val="none" w:sz="0" w:space="0" w:color="auto"/>
                <w:bottom w:val="none" w:sz="0" w:space="0" w:color="auto"/>
                <w:right w:val="none" w:sz="0" w:space="0" w:color="auto"/>
              </w:divBdr>
              <w:divsChild>
                <w:div w:id="172575664">
                  <w:marLeft w:val="0"/>
                  <w:marRight w:val="0"/>
                  <w:marTop w:val="0"/>
                  <w:marBottom w:val="0"/>
                  <w:divBdr>
                    <w:top w:val="none" w:sz="0" w:space="0" w:color="auto"/>
                    <w:left w:val="none" w:sz="0" w:space="0" w:color="auto"/>
                    <w:bottom w:val="none" w:sz="0" w:space="0" w:color="auto"/>
                    <w:right w:val="none" w:sz="0" w:space="0" w:color="auto"/>
                  </w:divBdr>
                </w:div>
              </w:divsChild>
            </w:div>
            <w:div w:id="1683238912">
              <w:marLeft w:val="0"/>
              <w:marRight w:val="0"/>
              <w:marTop w:val="0"/>
              <w:marBottom w:val="0"/>
              <w:divBdr>
                <w:top w:val="none" w:sz="0" w:space="0" w:color="auto"/>
                <w:left w:val="none" w:sz="0" w:space="0" w:color="auto"/>
                <w:bottom w:val="none" w:sz="0" w:space="0" w:color="auto"/>
                <w:right w:val="none" w:sz="0" w:space="0" w:color="auto"/>
              </w:divBdr>
              <w:divsChild>
                <w:div w:id="1193037378">
                  <w:marLeft w:val="0"/>
                  <w:marRight w:val="0"/>
                  <w:marTop w:val="0"/>
                  <w:marBottom w:val="0"/>
                  <w:divBdr>
                    <w:top w:val="none" w:sz="0" w:space="0" w:color="auto"/>
                    <w:left w:val="none" w:sz="0" w:space="0" w:color="auto"/>
                    <w:bottom w:val="none" w:sz="0" w:space="0" w:color="auto"/>
                    <w:right w:val="none" w:sz="0" w:space="0" w:color="auto"/>
                  </w:divBdr>
                </w:div>
              </w:divsChild>
            </w:div>
            <w:div w:id="1820074070">
              <w:marLeft w:val="0"/>
              <w:marRight w:val="0"/>
              <w:marTop w:val="0"/>
              <w:marBottom w:val="0"/>
              <w:divBdr>
                <w:top w:val="none" w:sz="0" w:space="0" w:color="auto"/>
                <w:left w:val="none" w:sz="0" w:space="0" w:color="auto"/>
                <w:bottom w:val="none" w:sz="0" w:space="0" w:color="auto"/>
                <w:right w:val="none" w:sz="0" w:space="0" w:color="auto"/>
              </w:divBdr>
              <w:divsChild>
                <w:div w:id="1739009220">
                  <w:marLeft w:val="0"/>
                  <w:marRight w:val="0"/>
                  <w:marTop w:val="0"/>
                  <w:marBottom w:val="0"/>
                  <w:divBdr>
                    <w:top w:val="none" w:sz="0" w:space="0" w:color="auto"/>
                    <w:left w:val="none" w:sz="0" w:space="0" w:color="auto"/>
                    <w:bottom w:val="none" w:sz="0" w:space="0" w:color="auto"/>
                    <w:right w:val="none" w:sz="0" w:space="0" w:color="auto"/>
                  </w:divBdr>
                </w:div>
              </w:divsChild>
            </w:div>
            <w:div w:id="2023628590">
              <w:marLeft w:val="0"/>
              <w:marRight w:val="0"/>
              <w:marTop w:val="0"/>
              <w:marBottom w:val="0"/>
              <w:divBdr>
                <w:top w:val="none" w:sz="0" w:space="0" w:color="auto"/>
                <w:left w:val="none" w:sz="0" w:space="0" w:color="auto"/>
                <w:bottom w:val="none" w:sz="0" w:space="0" w:color="auto"/>
                <w:right w:val="none" w:sz="0" w:space="0" w:color="auto"/>
              </w:divBdr>
              <w:divsChild>
                <w:div w:id="5993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1486">
          <w:marLeft w:val="0"/>
          <w:marRight w:val="0"/>
          <w:marTop w:val="0"/>
          <w:marBottom w:val="0"/>
          <w:divBdr>
            <w:top w:val="none" w:sz="0" w:space="0" w:color="auto"/>
            <w:left w:val="none" w:sz="0" w:space="0" w:color="auto"/>
            <w:bottom w:val="none" w:sz="0" w:space="0" w:color="auto"/>
            <w:right w:val="none" w:sz="0" w:space="0" w:color="auto"/>
          </w:divBdr>
          <w:divsChild>
            <w:div w:id="96289249">
              <w:marLeft w:val="0"/>
              <w:marRight w:val="0"/>
              <w:marTop w:val="0"/>
              <w:marBottom w:val="0"/>
              <w:divBdr>
                <w:top w:val="none" w:sz="0" w:space="0" w:color="auto"/>
                <w:left w:val="none" w:sz="0" w:space="0" w:color="auto"/>
                <w:bottom w:val="none" w:sz="0" w:space="0" w:color="auto"/>
                <w:right w:val="none" w:sz="0" w:space="0" w:color="auto"/>
              </w:divBdr>
              <w:divsChild>
                <w:div w:id="1246958056">
                  <w:marLeft w:val="0"/>
                  <w:marRight w:val="0"/>
                  <w:marTop w:val="0"/>
                  <w:marBottom w:val="0"/>
                  <w:divBdr>
                    <w:top w:val="none" w:sz="0" w:space="0" w:color="auto"/>
                    <w:left w:val="none" w:sz="0" w:space="0" w:color="auto"/>
                    <w:bottom w:val="none" w:sz="0" w:space="0" w:color="auto"/>
                    <w:right w:val="none" w:sz="0" w:space="0" w:color="auto"/>
                  </w:divBdr>
                </w:div>
              </w:divsChild>
            </w:div>
            <w:div w:id="919827982">
              <w:marLeft w:val="0"/>
              <w:marRight w:val="0"/>
              <w:marTop w:val="0"/>
              <w:marBottom w:val="0"/>
              <w:divBdr>
                <w:top w:val="none" w:sz="0" w:space="0" w:color="auto"/>
                <w:left w:val="none" w:sz="0" w:space="0" w:color="auto"/>
                <w:bottom w:val="none" w:sz="0" w:space="0" w:color="auto"/>
                <w:right w:val="none" w:sz="0" w:space="0" w:color="auto"/>
              </w:divBdr>
              <w:divsChild>
                <w:div w:id="1682665057">
                  <w:marLeft w:val="0"/>
                  <w:marRight w:val="0"/>
                  <w:marTop w:val="0"/>
                  <w:marBottom w:val="0"/>
                  <w:divBdr>
                    <w:top w:val="none" w:sz="0" w:space="0" w:color="auto"/>
                    <w:left w:val="none" w:sz="0" w:space="0" w:color="auto"/>
                    <w:bottom w:val="none" w:sz="0" w:space="0" w:color="auto"/>
                    <w:right w:val="none" w:sz="0" w:space="0" w:color="auto"/>
                  </w:divBdr>
                </w:div>
              </w:divsChild>
            </w:div>
            <w:div w:id="1289244112">
              <w:marLeft w:val="0"/>
              <w:marRight w:val="0"/>
              <w:marTop w:val="0"/>
              <w:marBottom w:val="0"/>
              <w:divBdr>
                <w:top w:val="none" w:sz="0" w:space="0" w:color="auto"/>
                <w:left w:val="none" w:sz="0" w:space="0" w:color="auto"/>
                <w:bottom w:val="none" w:sz="0" w:space="0" w:color="auto"/>
                <w:right w:val="none" w:sz="0" w:space="0" w:color="auto"/>
              </w:divBdr>
              <w:divsChild>
                <w:div w:id="369837787">
                  <w:marLeft w:val="0"/>
                  <w:marRight w:val="0"/>
                  <w:marTop w:val="0"/>
                  <w:marBottom w:val="0"/>
                  <w:divBdr>
                    <w:top w:val="none" w:sz="0" w:space="0" w:color="auto"/>
                    <w:left w:val="none" w:sz="0" w:space="0" w:color="auto"/>
                    <w:bottom w:val="none" w:sz="0" w:space="0" w:color="auto"/>
                    <w:right w:val="none" w:sz="0" w:space="0" w:color="auto"/>
                  </w:divBdr>
                </w:div>
              </w:divsChild>
            </w:div>
            <w:div w:id="1863778751">
              <w:marLeft w:val="0"/>
              <w:marRight w:val="0"/>
              <w:marTop w:val="0"/>
              <w:marBottom w:val="0"/>
              <w:divBdr>
                <w:top w:val="none" w:sz="0" w:space="0" w:color="auto"/>
                <w:left w:val="none" w:sz="0" w:space="0" w:color="auto"/>
                <w:bottom w:val="none" w:sz="0" w:space="0" w:color="auto"/>
                <w:right w:val="none" w:sz="0" w:space="0" w:color="auto"/>
              </w:divBdr>
              <w:divsChild>
                <w:div w:id="817964464">
                  <w:marLeft w:val="0"/>
                  <w:marRight w:val="0"/>
                  <w:marTop w:val="0"/>
                  <w:marBottom w:val="0"/>
                  <w:divBdr>
                    <w:top w:val="none" w:sz="0" w:space="0" w:color="auto"/>
                    <w:left w:val="none" w:sz="0" w:space="0" w:color="auto"/>
                    <w:bottom w:val="none" w:sz="0" w:space="0" w:color="auto"/>
                    <w:right w:val="none" w:sz="0" w:space="0" w:color="auto"/>
                  </w:divBdr>
                </w:div>
              </w:divsChild>
            </w:div>
            <w:div w:id="1883862224">
              <w:marLeft w:val="0"/>
              <w:marRight w:val="0"/>
              <w:marTop w:val="0"/>
              <w:marBottom w:val="0"/>
              <w:divBdr>
                <w:top w:val="none" w:sz="0" w:space="0" w:color="auto"/>
                <w:left w:val="none" w:sz="0" w:space="0" w:color="auto"/>
                <w:bottom w:val="none" w:sz="0" w:space="0" w:color="auto"/>
                <w:right w:val="none" w:sz="0" w:space="0" w:color="auto"/>
              </w:divBdr>
              <w:divsChild>
                <w:div w:id="20886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2226">
      <w:bodyDiv w:val="1"/>
      <w:marLeft w:val="0"/>
      <w:marRight w:val="0"/>
      <w:marTop w:val="0"/>
      <w:marBottom w:val="0"/>
      <w:divBdr>
        <w:top w:val="none" w:sz="0" w:space="0" w:color="auto"/>
        <w:left w:val="none" w:sz="0" w:space="0" w:color="auto"/>
        <w:bottom w:val="none" w:sz="0" w:space="0" w:color="auto"/>
        <w:right w:val="none" w:sz="0" w:space="0" w:color="auto"/>
      </w:divBdr>
    </w:div>
    <w:div w:id="787703412">
      <w:bodyDiv w:val="1"/>
      <w:marLeft w:val="0"/>
      <w:marRight w:val="0"/>
      <w:marTop w:val="0"/>
      <w:marBottom w:val="0"/>
      <w:divBdr>
        <w:top w:val="none" w:sz="0" w:space="0" w:color="auto"/>
        <w:left w:val="none" w:sz="0" w:space="0" w:color="auto"/>
        <w:bottom w:val="none" w:sz="0" w:space="0" w:color="auto"/>
        <w:right w:val="none" w:sz="0" w:space="0" w:color="auto"/>
      </w:divBdr>
    </w:div>
    <w:div w:id="1097479341">
      <w:bodyDiv w:val="1"/>
      <w:marLeft w:val="0"/>
      <w:marRight w:val="0"/>
      <w:marTop w:val="0"/>
      <w:marBottom w:val="0"/>
      <w:divBdr>
        <w:top w:val="none" w:sz="0" w:space="0" w:color="auto"/>
        <w:left w:val="none" w:sz="0" w:space="0" w:color="auto"/>
        <w:bottom w:val="none" w:sz="0" w:space="0" w:color="auto"/>
        <w:right w:val="none" w:sz="0" w:space="0" w:color="auto"/>
      </w:divBdr>
    </w:div>
    <w:div w:id="1327200046">
      <w:bodyDiv w:val="1"/>
      <w:marLeft w:val="0"/>
      <w:marRight w:val="0"/>
      <w:marTop w:val="0"/>
      <w:marBottom w:val="0"/>
      <w:divBdr>
        <w:top w:val="none" w:sz="0" w:space="0" w:color="auto"/>
        <w:left w:val="none" w:sz="0" w:space="0" w:color="auto"/>
        <w:bottom w:val="none" w:sz="0" w:space="0" w:color="auto"/>
        <w:right w:val="none" w:sz="0" w:space="0" w:color="auto"/>
      </w:divBdr>
    </w:div>
    <w:div w:id="1370715070">
      <w:bodyDiv w:val="1"/>
      <w:marLeft w:val="0"/>
      <w:marRight w:val="0"/>
      <w:marTop w:val="0"/>
      <w:marBottom w:val="0"/>
      <w:divBdr>
        <w:top w:val="none" w:sz="0" w:space="0" w:color="auto"/>
        <w:left w:val="none" w:sz="0" w:space="0" w:color="auto"/>
        <w:bottom w:val="none" w:sz="0" w:space="0" w:color="auto"/>
        <w:right w:val="none" w:sz="0" w:space="0" w:color="auto"/>
      </w:divBdr>
    </w:div>
    <w:div w:id="1565868327">
      <w:bodyDiv w:val="1"/>
      <w:marLeft w:val="0"/>
      <w:marRight w:val="0"/>
      <w:marTop w:val="0"/>
      <w:marBottom w:val="0"/>
      <w:divBdr>
        <w:top w:val="none" w:sz="0" w:space="0" w:color="auto"/>
        <w:left w:val="none" w:sz="0" w:space="0" w:color="auto"/>
        <w:bottom w:val="none" w:sz="0" w:space="0" w:color="auto"/>
        <w:right w:val="none" w:sz="0" w:space="0" w:color="auto"/>
      </w:divBdr>
    </w:div>
    <w:div w:id="1784032859">
      <w:bodyDiv w:val="1"/>
      <w:marLeft w:val="0"/>
      <w:marRight w:val="0"/>
      <w:marTop w:val="0"/>
      <w:marBottom w:val="0"/>
      <w:divBdr>
        <w:top w:val="none" w:sz="0" w:space="0" w:color="auto"/>
        <w:left w:val="none" w:sz="0" w:space="0" w:color="auto"/>
        <w:bottom w:val="none" w:sz="0" w:space="0" w:color="auto"/>
        <w:right w:val="none" w:sz="0" w:space="0" w:color="auto"/>
      </w:divBdr>
    </w:div>
    <w:div w:id="18073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siechnice.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amowienia@zgksiechnice.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gksiechnice.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mowienia@zgksiechnice.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p.zgksiechnice.p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zgksiechnice.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6015</Words>
  <Characters>36095</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 .</dc:creator>
  <cp:lastModifiedBy>ZGK .</cp:lastModifiedBy>
  <cp:revision>2</cp:revision>
  <cp:lastPrinted>2021-05-12T09:30:00Z</cp:lastPrinted>
  <dcterms:created xsi:type="dcterms:W3CDTF">2021-07-16T10:49:00Z</dcterms:created>
  <dcterms:modified xsi:type="dcterms:W3CDTF">2021-07-16T10:49:00Z</dcterms:modified>
</cp:coreProperties>
</file>