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96641" w14:textId="77777777" w:rsidR="006A625E" w:rsidRPr="00D66934" w:rsidRDefault="006A625E" w:rsidP="00CA302D">
      <w:pPr>
        <w:pStyle w:val="Tytu"/>
        <w:spacing w:line="259" w:lineRule="auto"/>
        <w:ind w:left="426" w:right="23"/>
      </w:pPr>
    </w:p>
    <w:p w14:paraId="16D4B8C9" w14:textId="14340982" w:rsidR="006A625E" w:rsidRPr="00D66934" w:rsidRDefault="006A625E" w:rsidP="00CA302D">
      <w:pPr>
        <w:pStyle w:val="Tytu"/>
        <w:spacing w:line="259" w:lineRule="auto"/>
        <w:ind w:left="426" w:right="23"/>
      </w:pPr>
      <w:r w:rsidRPr="00D66934">
        <w:t>UMOWA nr ZP/            /</w:t>
      </w:r>
      <w:r w:rsidR="00DF4DA3" w:rsidRPr="00D66934">
        <w:t>2021</w:t>
      </w:r>
    </w:p>
    <w:p w14:paraId="79C1C371" w14:textId="77777777" w:rsidR="006A625E" w:rsidRPr="00D66934" w:rsidRDefault="006A625E" w:rsidP="00CA302D">
      <w:pPr>
        <w:pStyle w:val="Standard"/>
        <w:spacing w:line="259" w:lineRule="auto"/>
        <w:rPr>
          <w:rFonts w:ascii="Arial" w:hAnsi="Arial" w:cs="Arial"/>
          <w:sz w:val="20"/>
          <w:szCs w:val="20"/>
        </w:rPr>
      </w:pPr>
    </w:p>
    <w:p w14:paraId="1973D0BF" w14:textId="09AB48E0" w:rsidR="006A625E" w:rsidRPr="00D66934" w:rsidRDefault="006A625E" w:rsidP="00CA302D">
      <w:pPr>
        <w:pStyle w:val="Standard"/>
        <w:spacing w:line="259" w:lineRule="auto"/>
        <w:jc w:val="both"/>
        <w:rPr>
          <w:rFonts w:ascii="Arial" w:hAnsi="Arial" w:cs="Arial"/>
          <w:sz w:val="20"/>
          <w:szCs w:val="20"/>
        </w:rPr>
      </w:pPr>
      <w:r w:rsidRPr="00D66934">
        <w:rPr>
          <w:rFonts w:ascii="Arial" w:hAnsi="Arial" w:cs="Arial"/>
          <w:sz w:val="20"/>
          <w:szCs w:val="20"/>
        </w:rPr>
        <w:t xml:space="preserve">Zawarta w </w:t>
      </w:r>
      <w:r w:rsidR="0022592D" w:rsidRPr="00D66934">
        <w:rPr>
          <w:rFonts w:ascii="Arial" w:hAnsi="Arial" w:cs="Arial"/>
          <w:sz w:val="20"/>
          <w:szCs w:val="20"/>
        </w:rPr>
        <w:t>dniu …</w:t>
      </w:r>
      <w:r w:rsidRPr="00D66934">
        <w:rPr>
          <w:rFonts w:ascii="Arial" w:hAnsi="Arial" w:cs="Arial"/>
          <w:b/>
          <w:bCs/>
          <w:sz w:val="20"/>
          <w:szCs w:val="20"/>
        </w:rPr>
        <w:t xml:space="preserve">………… </w:t>
      </w:r>
      <w:r w:rsidR="00DF4DA3" w:rsidRPr="00D66934">
        <w:rPr>
          <w:rFonts w:ascii="Arial" w:hAnsi="Arial" w:cs="Arial"/>
          <w:sz w:val="20"/>
          <w:szCs w:val="20"/>
        </w:rPr>
        <w:t xml:space="preserve">2021 </w:t>
      </w:r>
      <w:r w:rsidRPr="00D66934">
        <w:rPr>
          <w:rFonts w:ascii="Arial" w:hAnsi="Arial" w:cs="Arial"/>
          <w:sz w:val="20"/>
          <w:szCs w:val="20"/>
        </w:rPr>
        <w:t xml:space="preserve">r. w </w:t>
      </w:r>
      <w:r w:rsidR="0022592D">
        <w:rPr>
          <w:rFonts w:ascii="Arial" w:hAnsi="Arial" w:cs="Arial"/>
          <w:sz w:val="20"/>
          <w:szCs w:val="20"/>
        </w:rPr>
        <w:t>Świętej Katarzynie</w:t>
      </w:r>
      <w:r w:rsidR="0022592D" w:rsidRPr="00D66934">
        <w:rPr>
          <w:rFonts w:ascii="Arial" w:hAnsi="Arial" w:cs="Arial"/>
          <w:sz w:val="20"/>
          <w:szCs w:val="20"/>
        </w:rPr>
        <w:t xml:space="preserve"> </w:t>
      </w:r>
      <w:r w:rsidRPr="00D66934">
        <w:rPr>
          <w:rFonts w:ascii="Arial" w:hAnsi="Arial" w:cs="Arial"/>
          <w:sz w:val="20"/>
          <w:szCs w:val="20"/>
        </w:rPr>
        <w:t>pomiędzy:</w:t>
      </w:r>
    </w:p>
    <w:p w14:paraId="0B1BEB42" w14:textId="77777777" w:rsidR="006A625E" w:rsidRPr="00D66934" w:rsidRDefault="006A625E" w:rsidP="00CA302D">
      <w:pPr>
        <w:pStyle w:val="Textbody"/>
        <w:spacing w:line="259" w:lineRule="auto"/>
        <w:rPr>
          <w:rFonts w:ascii="Arial" w:hAnsi="Arial" w:cs="Arial"/>
          <w:b/>
          <w:bCs/>
          <w:sz w:val="20"/>
          <w:szCs w:val="20"/>
        </w:rPr>
      </w:pPr>
    </w:p>
    <w:p w14:paraId="528202C1" w14:textId="25B8C86E" w:rsidR="0022592D" w:rsidRPr="0022592D" w:rsidRDefault="0022592D" w:rsidP="0022592D">
      <w:pPr>
        <w:jc w:val="both"/>
        <w:rPr>
          <w:rFonts w:ascii="Arial" w:hAnsi="Arial" w:cs="Arial"/>
          <w:color w:val="000000"/>
          <w:sz w:val="21"/>
          <w:szCs w:val="21"/>
        </w:rPr>
      </w:pPr>
      <w:r w:rsidRPr="0022592D">
        <w:rPr>
          <w:rFonts w:ascii="Arial" w:hAnsi="Arial" w:cs="Arial"/>
          <w:b/>
          <w:color w:val="000000"/>
          <w:sz w:val="21"/>
          <w:szCs w:val="21"/>
        </w:rPr>
        <w:t>Zakładem Gospodarki Komunalnej Sp. z o.o. z siedzibą w Świętej Katarzynie</w:t>
      </w:r>
      <w:r w:rsidRPr="0022592D">
        <w:rPr>
          <w:rFonts w:ascii="Arial" w:hAnsi="Arial" w:cs="Arial"/>
          <w:bCs/>
          <w:color w:val="000000"/>
          <w:sz w:val="21"/>
          <w:szCs w:val="21"/>
        </w:rPr>
        <w:t xml:space="preserve">, ul. Żernicka 17, </w:t>
      </w:r>
      <w:r>
        <w:rPr>
          <w:rFonts w:ascii="Arial" w:hAnsi="Arial" w:cs="Arial"/>
          <w:bCs/>
          <w:color w:val="000000"/>
          <w:sz w:val="21"/>
          <w:szCs w:val="21"/>
        </w:rPr>
        <w:br/>
      </w:r>
      <w:r w:rsidRPr="0022592D">
        <w:rPr>
          <w:rFonts w:ascii="Arial" w:hAnsi="Arial" w:cs="Arial"/>
          <w:bCs/>
          <w:color w:val="000000"/>
          <w:sz w:val="21"/>
          <w:szCs w:val="21"/>
        </w:rPr>
        <w:t>55-010 Święta Katarzyna</w:t>
      </w:r>
      <w:r w:rsidRPr="0022592D">
        <w:rPr>
          <w:rFonts w:ascii="Arial" w:hAnsi="Arial" w:cs="Arial"/>
          <w:color w:val="000000"/>
          <w:sz w:val="21"/>
          <w:szCs w:val="21"/>
        </w:rPr>
        <w:t xml:space="preserve">, </w:t>
      </w:r>
      <w:r w:rsidRPr="0022592D">
        <w:rPr>
          <w:rFonts w:ascii="Arial" w:hAnsi="Arial" w:cs="Arial"/>
          <w:sz w:val="21"/>
          <w:szCs w:val="21"/>
        </w:rPr>
        <w:t>NIP: 912-13-91-033, REGON: 932127360, zarejestrowaną w Sądzie Rejonowym dla Wrocławia-Fabrycznej we Wrocławiu, IX Wydział Gospodarczy KRS pod nr. 0000133275</w:t>
      </w:r>
      <w:r w:rsidRPr="0022592D">
        <w:rPr>
          <w:rFonts w:ascii="Arial" w:hAnsi="Arial" w:cs="Arial"/>
          <w:color w:val="000000"/>
          <w:sz w:val="21"/>
          <w:szCs w:val="21"/>
        </w:rPr>
        <w:t xml:space="preserve">, reprezentowanym przez: </w:t>
      </w:r>
    </w:p>
    <w:p w14:paraId="60B093CE" w14:textId="77777777" w:rsidR="0022592D" w:rsidRPr="0022592D" w:rsidRDefault="0022592D" w:rsidP="0022592D">
      <w:pPr>
        <w:pStyle w:val="Akapitzlist"/>
        <w:autoSpaceDN/>
        <w:ind w:left="0"/>
        <w:rPr>
          <w:color w:val="000000"/>
          <w:sz w:val="15"/>
          <w:szCs w:val="15"/>
        </w:rPr>
      </w:pPr>
    </w:p>
    <w:p w14:paraId="77E82925" w14:textId="68ED30AF" w:rsidR="006A625E" w:rsidRPr="00D66934" w:rsidRDefault="0022592D" w:rsidP="0022592D">
      <w:pPr>
        <w:rPr>
          <w:rFonts w:ascii="Arial" w:hAnsi="Arial" w:cs="Arial"/>
        </w:rPr>
      </w:pPr>
      <w:r w:rsidRPr="0022592D">
        <w:rPr>
          <w:color w:val="000000"/>
          <w:sz w:val="21"/>
          <w:szCs w:val="21"/>
        </w:rPr>
        <w:t xml:space="preserve">Piotra </w:t>
      </w:r>
      <w:proofErr w:type="spellStart"/>
      <w:r w:rsidRPr="0022592D">
        <w:rPr>
          <w:color w:val="000000"/>
          <w:sz w:val="21"/>
          <w:szCs w:val="21"/>
        </w:rPr>
        <w:t>Brzuzka</w:t>
      </w:r>
      <w:proofErr w:type="spellEnd"/>
      <w:r w:rsidRPr="0022592D">
        <w:rPr>
          <w:color w:val="000000"/>
          <w:sz w:val="21"/>
          <w:szCs w:val="21"/>
        </w:rPr>
        <w:t xml:space="preserve"> – Prezesa Zarządu</w:t>
      </w:r>
      <w:r w:rsidR="006A625E" w:rsidRPr="00D66934">
        <w:rPr>
          <w:rFonts w:ascii="Arial" w:hAnsi="Arial" w:cs="Arial"/>
          <w:b/>
          <w:bCs/>
        </w:rPr>
        <w:t xml:space="preserve">, </w:t>
      </w:r>
      <w:r w:rsidR="006A625E" w:rsidRPr="00D66934">
        <w:rPr>
          <w:rFonts w:ascii="Arial" w:hAnsi="Arial" w:cs="Arial"/>
        </w:rPr>
        <w:t>zwan</w:t>
      </w:r>
      <w:r>
        <w:rPr>
          <w:rFonts w:ascii="Arial" w:hAnsi="Arial" w:cs="Arial"/>
        </w:rPr>
        <w:t>ym</w:t>
      </w:r>
      <w:r w:rsidR="006A625E" w:rsidRPr="00D66934">
        <w:rPr>
          <w:rFonts w:ascii="Arial" w:hAnsi="Arial" w:cs="Arial"/>
        </w:rPr>
        <w:t xml:space="preserve"> dalej „</w:t>
      </w:r>
      <w:r w:rsidR="006A625E" w:rsidRPr="00D66934">
        <w:rPr>
          <w:rFonts w:ascii="Arial" w:hAnsi="Arial" w:cs="Arial"/>
          <w:b/>
          <w:bCs/>
        </w:rPr>
        <w:t>Zamawiającym</w:t>
      </w:r>
      <w:r w:rsidR="006A625E" w:rsidRPr="00D66934">
        <w:rPr>
          <w:rFonts w:ascii="Arial" w:hAnsi="Arial" w:cs="Arial"/>
        </w:rPr>
        <w:t>”</w:t>
      </w:r>
    </w:p>
    <w:p w14:paraId="207F68A1" w14:textId="77777777" w:rsidR="006A625E" w:rsidRPr="00D66934" w:rsidRDefault="006A625E" w:rsidP="00CA302D">
      <w:pPr>
        <w:pStyle w:val="Standard"/>
        <w:widowControl w:val="0"/>
        <w:tabs>
          <w:tab w:val="left" w:pos="6237"/>
          <w:tab w:val="left" w:pos="9781"/>
        </w:tabs>
        <w:spacing w:line="259" w:lineRule="auto"/>
        <w:ind w:right="20"/>
        <w:jc w:val="both"/>
        <w:rPr>
          <w:rFonts w:ascii="Arial" w:hAnsi="Arial" w:cs="Arial"/>
          <w:sz w:val="20"/>
          <w:szCs w:val="20"/>
        </w:rPr>
      </w:pPr>
      <w:r w:rsidRPr="00D66934">
        <w:rPr>
          <w:rFonts w:ascii="Arial" w:hAnsi="Arial" w:cs="Arial"/>
          <w:sz w:val="20"/>
          <w:szCs w:val="20"/>
        </w:rPr>
        <w:t>a</w:t>
      </w:r>
    </w:p>
    <w:p w14:paraId="52DDA973"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w:t>
      </w:r>
    </w:p>
    <w:p w14:paraId="1CBA8D20" w14:textId="77777777" w:rsidR="006A625E" w:rsidRPr="00D66934" w:rsidRDefault="006A625E" w:rsidP="00CA302D">
      <w:pPr>
        <w:pStyle w:val="Nagwek11"/>
        <w:tabs>
          <w:tab w:val="clear" w:pos="9354"/>
          <w:tab w:val="right" w:pos="9639"/>
        </w:tabs>
        <w:spacing w:line="259" w:lineRule="auto"/>
        <w:ind w:firstLine="0"/>
        <w:jc w:val="both"/>
        <w:outlineLvl w:val="9"/>
        <w:rPr>
          <w:rFonts w:ascii="Arial" w:hAnsi="Arial" w:cs="Arial"/>
          <w:sz w:val="20"/>
          <w:szCs w:val="20"/>
        </w:rPr>
      </w:pPr>
      <w:r w:rsidRPr="00D66934">
        <w:rPr>
          <w:rFonts w:ascii="Arial" w:hAnsi="Arial" w:cs="Arial"/>
          <w:b w:val="0"/>
          <w:bCs w:val="0"/>
          <w:sz w:val="20"/>
          <w:szCs w:val="20"/>
        </w:rPr>
        <w:t>…………………………………………………………………, zwaną dalej „</w:t>
      </w:r>
      <w:r w:rsidRPr="00D66934">
        <w:rPr>
          <w:rFonts w:ascii="Arial" w:hAnsi="Arial" w:cs="Arial"/>
          <w:sz w:val="20"/>
          <w:szCs w:val="20"/>
        </w:rPr>
        <w:t>Wykonawcą</w:t>
      </w:r>
      <w:r w:rsidRPr="00D66934">
        <w:rPr>
          <w:rFonts w:ascii="Arial" w:hAnsi="Arial" w:cs="Arial"/>
          <w:b w:val="0"/>
          <w:bCs w:val="0"/>
          <w:sz w:val="20"/>
          <w:szCs w:val="20"/>
        </w:rPr>
        <w:t>” reprezentowaną przez:</w:t>
      </w:r>
    </w:p>
    <w:p w14:paraId="3BC4D121" w14:textId="77777777" w:rsidR="006A625E" w:rsidRPr="00D66934" w:rsidRDefault="006A625E" w:rsidP="00CA302D">
      <w:pPr>
        <w:pStyle w:val="Standard"/>
        <w:spacing w:line="259" w:lineRule="auto"/>
        <w:rPr>
          <w:rFonts w:ascii="Arial" w:hAnsi="Arial" w:cs="Arial"/>
          <w:sz w:val="20"/>
          <w:szCs w:val="20"/>
        </w:rPr>
      </w:pPr>
      <w:r w:rsidRPr="00D66934">
        <w:rPr>
          <w:rFonts w:ascii="Arial" w:hAnsi="Arial" w:cs="Arial"/>
          <w:sz w:val="20"/>
          <w:szCs w:val="20"/>
        </w:rPr>
        <w:t>…………………………………………………………………………………………………………………………….</w:t>
      </w:r>
    </w:p>
    <w:p w14:paraId="0897A3ED" w14:textId="51E6D8B9" w:rsidR="006A625E" w:rsidRPr="00D66934" w:rsidRDefault="006A625E" w:rsidP="00CA302D">
      <w:pPr>
        <w:pStyle w:val="Standard"/>
        <w:spacing w:line="259" w:lineRule="auto"/>
        <w:rPr>
          <w:rFonts w:ascii="Arial" w:hAnsi="Arial" w:cs="Arial"/>
          <w:sz w:val="20"/>
          <w:szCs w:val="20"/>
        </w:rPr>
      </w:pPr>
    </w:p>
    <w:p w14:paraId="3C7872C5" w14:textId="3F8C8118" w:rsidR="006A625E" w:rsidRPr="00D66934" w:rsidRDefault="006A625E" w:rsidP="00CA302D">
      <w:pPr>
        <w:pStyle w:val="Standard"/>
        <w:spacing w:line="259" w:lineRule="auto"/>
        <w:rPr>
          <w:rFonts w:ascii="Arial" w:hAnsi="Arial" w:cs="Arial"/>
          <w:sz w:val="20"/>
          <w:szCs w:val="20"/>
        </w:rPr>
      </w:pPr>
    </w:p>
    <w:p w14:paraId="0C41437F" w14:textId="77777777" w:rsidR="00DF4DA3" w:rsidRPr="00D66934" w:rsidRDefault="00DF4DA3" w:rsidP="00CA302D">
      <w:pPr>
        <w:pStyle w:val="Standard"/>
        <w:spacing w:line="259" w:lineRule="auto"/>
        <w:rPr>
          <w:rFonts w:ascii="Arial" w:hAnsi="Arial" w:cs="Arial"/>
          <w:sz w:val="20"/>
          <w:szCs w:val="20"/>
        </w:rPr>
      </w:pPr>
    </w:p>
    <w:p w14:paraId="5AC4C7E6"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color w:val="000000"/>
          <w:sz w:val="20"/>
          <w:szCs w:val="20"/>
        </w:rPr>
        <w:t>§ 1</w:t>
      </w:r>
    </w:p>
    <w:p w14:paraId="4A35B63E" w14:textId="77777777"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PRZEDMIOT UMOWY</w:t>
      </w:r>
    </w:p>
    <w:p w14:paraId="6DE7DE88" w14:textId="2A36F087" w:rsidR="006A625E" w:rsidRPr="003F6ACB" w:rsidRDefault="006A625E" w:rsidP="003F6ACB">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6930E2">
        <w:rPr>
          <w:rFonts w:ascii="Arial" w:hAnsi="Arial" w:cs="Arial"/>
          <w:sz w:val="20"/>
          <w:szCs w:val="20"/>
        </w:rPr>
        <w:t xml:space="preserve">Przedmiotem Umowy jest </w:t>
      </w:r>
      <w:r w:rsidR="006930E2">
        <w:rPr>
          <w:rFonts w:ascii="Arial" w:hAnsi="Arial" w:cs="Arial"/>
          <w:sz w:val="20"/>
          <w:szCs w:val="20"/>
        </w:rPr>
        <w:t>w</w:t>
      </w:r>
      <w:r w:rsidR="006930E2" w:rsidRPr="006930E2">
        <w:rPr>
          <w:rFonts w:ascii="Arial" w:hAnsi="Arial" w:cs="Arial"/>
          <w:sz w:val="20"/>
          <w:szCs w:val="20"/>
        </w:rPr>
        <w:t xml:space="preserve">ykonanie </w:t>
      </w:r>
      <w:r w:rsidR="00CB7726">
        <w:rPr>
          <w:rFonts w:ascii="Arial" w:hAnsi="Arial" w:cs="Arial"/>
          <w:sz w:val="20"/>
          <w:szCs w:val="20"/>
        </w:rPr>
        <w:t>dokumentacji projektowej</w:t>
      </w:r>
      <w:r w:rsidR="003F6ACB" w:rsidRPr="003F6ACB">
        <w:rPr>
          <w:rFonts w:ascii="Arial" w:hAnsi="Arial" w:cs="Arial"/>
          <w:sz w:val="20"/>
          <w:szCs w:val="20"/>
        </w:rPr>
        <w:t xml:space="preserve"> </w:t>
      </w:r>
      <w:r w:rsidR="00CB7726" w:rsidRPr="00CB7726">
        <w:rPr>
          <w:rFonts w:ascii="Arial" w:hAnsi="Arial" w:cs="Arial"/>
          <w:sz w:val="20"/>
          <w:szCs w:val="20"/>
        </w:rPr>
        <w:t>uzbrojenia 2 ujęć wody wraz z rurociągiem tłocznym oraz przebudową lub rozbudową stacji uzdatniania wody w Groblicach, gmina Siechnice</w:t>
      </w:r>
      <w:r w:rsidR="003F6ACB" w:rsidRPr="003F6ACB">
        <w:rPr>
          <w:rFonts w:ascii="Arial" w:hAnsi="Arial" w:cs="Arial"/>
          <w:sz w:val="20"/>
          <w:szCs w:val="20"/>
        </w:rPr>
        <w:t>.</w:t>
      </w:r>
    </w:p>
    <w:p w14:paraId="03D7BD4B" w14:textId="0FCCD14F" w:rsidR="006A625E" w:rsidRDefault="006A625E" w:rsidP="00C70449">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D66934">
        <w:rPr>
          <w:rFonts w:ascii="Arial" w:hAnsi="Arial" w:cs="Arial"/>
          <w:sz w:val="20"/>
          <w:szCs w:val="20"/>
        </w:rPr>
        <w:t xml:space="preserve">Przedmiot umowy będzie wykonany z należytą starannością, zgodnie z zasadami współczesnej wiedzy technicznej, polskimi normami i obowiązującymi przepisami, a </w:t>
      </w:r>
      <w:r w:rsidRPr="00D66934">
        <w:rPr>
          <w:rFonts w:ascii="Arial" w:hAnsi="Arial" w:cs="Arial"/>
          <w:color w:val="000000"/>
          <w:sz w:val="20"/>
          <w:szCs w:val="20"/>
        </w:rPr>
        <w:t>w szczególności Przedmiot Umowy zostanie zrealizowany zgodnie z Opisem przedmiotu zamówienia</w:t>
      </w:r>
      <w:r w:rsidR="00AF619A">
        <w:rPr>
          <w:rFonts w:ascii="Arial" w:hAnsi="Arial" w:cs="Arial"/>
          <w:color w:val="000000"/>
          <w:sz w:val="20"/>
          <w:szCs w:val="20"/>
        </w:rPr>
        <w:t xml:space="preserve"> (OPZ)</w:t>
      </w:r>
      <w:r w:rsidRPr="00D66934">
        <w:rPr>
          <w:rFonts w:ascii="Arial" w:hAnsi="Arial" w:cs="Arial"/>
          <w:color w:val="000000"/>
          <w:sz w:val="20"/>
          <w:szCs w:val="20"/>
        </w:rPr>
        <w:t xml:space="preserve">, </w:t>
      </w:r>
      <w:r w:rsidR="00AF619A" w:rsidRPr="00D66934">
        <w:rPr>
          <w:rFonts w:ascii="Arial" w:hAnsi="Arial" w:cs="Arial"/>
          <w:color w:val="000000"/>
          <w:sz w:val="20"/>
          <w:szCs w:val="20"/>
        </w:rPr>
        <w:t>stanowiąc</w:t>
      </w:r>
      <w:r w:rsidR="00AF619A">
        <w:rPr>
          <w:rFonts w:ascii="Arial" w:hAnsi="Arial" w:cs="Arial"/>
          <w:color w:val="000000"/>
          <w:sz w:val="20"/>
          <w:szCs w:val="20"/>
        </w:rPr>
        <w:t>ym</w:t>
      </w:r>
      <w:r w:rsidR="00AF619A" w:rsidRPr="00D66934">
        <w:rPr>
          <w:rFonts w:ascii="Arial" w:hAnsi="Arial" w:cs="Arial"/>
          <w:color w:val="000000"/>
          <w:sz w:val="20"/>
          <w:szCs w:val="20"/>
        </w:rPr>
        <w:t xml:space="preserve"> </w:t>
      </w:r>
      <w:r w:rsidRPr="00D66934">
        <w:rPr>
          <w:rFonts w:ascii="Arial" w:hAnsi="Arial" w:cs="Arial"/>
          <w:color w:val="000000"/>
          <w:sz w:val="20"/>
          <w:szCs w:val="20"/>
        </w:rPr>
        <w:t>załącznik nr 1 do niniejszej Umowy</w:t>
      </w:r>
      <w:r w:rsidR="00B7515C">
        <w:rPr>
          <w:rFonts w:ascii="Arial" w:hAnsi="Arial" w:cs="Arial"/>
          <w:color w:val="000000"/>
          <w:sz w:val="20"/>
          <w:szCs w:val="20"/>
        </w:rPr>
        <w:t>, Ofertą Wykonawcy, stanowiącą załącznik do Umowy</w:t>
      </w:r>
      <w:r w:rsidRPr="00D66934">
        <w:rPr>
          <w:rFonts w:ascii="Arial" w:hAnsi="Arial" w:cs="Arial"/>
          <w:color w:val="000000"/>
          <w:sz w:val="20"/>
          <w:szCs w:val="20"/>
        </w:rPr>
        <w:t xml:space="preserve"> oraz</w:t>
      </w:r>
      <w:r w:rsidRPr="00D66934">
        <w:rPr>
          <w:rFonts w:ascii="Arial" w:hAnsi="Arial" w:cs="Arial"/>
          <w:sz w:val="20"/>
          <w:szCs w:val="20"/>
        </w:rPr>
        <w:t xml:space="preserve"> zgodnie ze wskazówkami Zamawiającego. </w:t>
      </w:r>
    </w:p>
    <w:p w14:paraId="3F86735B" w14:textId="6DC6EB27" w:rsidR="003F6ACB" w:rsidRPr="003F6ACB" w:rsidRDefault="003F6ACB" w:rsidP="003F6ACB">
      <w:pPr>
        <w:pStyle w:val="Textbodyindent"/>
        <w:numPr>
          <w:ilvl w:val="0"/>
          <w:numId w:val="52"/>
        </w:numPr>
        <w:tabs>
          <w:tab w:val="left" w:pos="284"/>
        </w:tabs>
        <w:suppressAutoHyphens w:val="0"/>
        <w:overflowPunct w:val="0"/>
        <w:autoSpaceDE w:val="0"/>
        <w:autoSpaceDN/>
        <w:spacing w:after="0" w:line="259" w:lineRule="auto"/>
        <w:jc w:val="both"/>
        <w:rPr>
          <w:rFonts w:ascii="Arial" w:hAnsi="Arial" w:cs="Arial"/>
          <w:sz w:val="20"/>
          <w:szCs w:val="20"/>
        </w:rPr>
      </w:pPr>
      <w:r w:rsidRPr="003F6ACB">
        <w:rPr>
          <w:rFonts w:ascii="Arial" w:hAnsi="Arial" w:cs="Arial"/>
          <w:sz w:val="20"/>
          <w:szCs w:val="20"/>
        </w:rPr>
        <w:t>Wykonawca oświadcza, że posiada niezbędne uprawnienia, umiejętności, wiedzę, środki, sprzęt i doświadczenie do wykonania umowy i zobowiązuje się wykonać ją z należytą starannością oraz aktualnym poziomem wiedzy i techniki.</w:t>
      </w:r>
    </w:p>
    <w:p w14:paraId="06858771" w14:textId="66EBB33B" w:rsidR="006A625E" w:rsidRPr="00D66934" w:rsidRDefault="006A625E" w:rsidP="00CA302D">
      <w:pPr>
        <w:pStyle w:val="Textbodyindent"/>
        <w:spacing w:after="0" w:line="259" w:lineRule="auto"/>
        <w:ind w:left="284"/>
        <w:jc w:val="both"/>
        <w:rPr>
          <w:rFonts w:ascii="Arial" w:hAnsi="Arial" w:cs="Arial"/>
          <w:sz w:val="20"/>
          <w:szCs w:val="20"/>
        </w:rPr>
      </w:pPr>
    </w:p>
    <w:p w14:paraId="063C0A8D" w14:textId="65C2955F" w:rsidR="006D6B35" w:rsidRPr="00D66934" w:rsidRDefault="006D6B35"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2</w:t>
      </w:r>
    </w:p>
    <w:p w14:paraId="486D7BDE" w14:textId="77777777" w:rsidR="006D6B35" w:rsidRPr="00D66934" w:rsidRDefault="006D6B35" w:rsidP="00CA302D">
      <w:pPr>
        <w:pStyle w:val="Textbodyindent"/>
        <w:tabs>
          <w:tab w:val="left" w:pos="426"/>
        </w:tabs>
        <w:spacing w:after="0" w:line="259" w:lineRule="auto"/>
        <w:ind w:left="0"/>
        <w:jc w:val="center"/>
        <w:rPr>
          <w:rFonts w:ascii="Arial" w:hAnsi="Arial" w:cs="Arial"/>
          <w:b/>
          <w:bCs/>
          <w:sz w:val="20"/>
          <w:szCs w:val="20"/>
        </w:rPr>
      </w:pPr>
      <w:r w:rsidRPr="00D66934">
        <w:rPr>
          <w:rFonts w:ascii="Arial" w:hAnsi="Arial" w:cs="Arial"/>
          <w:b/>
          <w:bCs/>
          <w:sz w:val="20"/>
          <w:szCs w:val="20"/>
        </w:rPr>
        <w:t>TERMIN REALIZACJJI</w:t>
      </w:r>
    </w:p>
    <w:p w14:paraId="61BFD15B" w14:textId="77777777" w:rsidR="00DF4FBD" w:rsidRDefault="003F6ACB" w:rsidP="00DF4FBD">
      <w:pPr>
        <w:widowControl/>
        <w:tabs>
          <w:tab w:val="left" w:pos="426"/>
          <w:tab w:val="right" w:pos="8837"/>
        </w:tabs>
        <w:suppressAutoHyphens w:val="0"/>
        <w:autoSpaceDN/>
        <w:spacing w:line="259" w:lineRule="auto"/>
        <w:jc w:val="both"/>
        <w:textAlignment w:val="auto"/>
        <w:rPr>
          <w:rFonts w:ascii="Arial" w:hAnsi="Arial" w:cs="Arial"/>
          <w:snapToGrid w:val="0"/>
        </w:rPr>
      </w:pPr>
      <w:r w:rsidRPr="00DF4FBD">
        <w:rPr>
          <w:rFonts w:ascii="Arial" w:hAnsi="Arial" w:cs="Arial"/>
          <w:snapToGrid w:val="0"/>
        </w:rPr>
        <w:t>Wykonawca zobowiązuje się wykonać</w:t>
      </w:r>
      <w:r w:rsidR="00DF4FBD" w:rsidRPr="00DF4FBD">
        <w:rPr>
          <w:rFonts w:ascii="Arial" w:hAnsi="Arial" w:cs="Arial"/>
          <w:snapToGrid w:val="0"/>
        </w:rPr>
        <w:t>:</w:t>
      </w:r>
    </w:p>
    <w:p w14:paraId="4599A5B9" w14:textId="420E615D" w:rsidR="00CB7726" w:rsidRPr="00CB7726" w:rsidRDefault="00CB7726" w:rsidP="00CB7726">
      <w:pPr>
        <w:pStyle w:val="Akapitzlist"/>
        <w:numPr>
          <w:ilvl w:val="0"/>
          <w:numId w:val="84"/>
        </w:numPr>
        <w:suppressAutoHyphens w:val="0"/>
        <w:autoSpaceDN/>
        <w:spacing w:line="276" w:lineRule="auto"/>
        <w:contextualSpacing/>
        <w:jc w:val="both"/>
        <w:rPr>
          <w:sz w:val="20"/>
          <w:szCs w:val="20"/>
          <w:lang w:eastAsia="pl-PL"/>
        </w:rPr>
      </w:pPr>
      <w:r w:rsidRPr="00CB7726">
        <w:rPr>
          <w:sz w:val="20"/>
          <w:szCs w:val="20"/>
          <w:lang w:eastAsia="pl-PL"/>
        </w:rPr>
        <w:t>wielowariantow</w:t>
      </w:r>
      <w:r w:rsidRPr="00CB7726">
        <w:rPr>
          <w:sz w:val="20"/>
          <w:szCs w:val="20"/>
          <w:lang w:eastAsia="pl-PL"/>
        </w:rPr>
        <w:t>ą</w:t>
      </w:r>
      <w:r w:rsidRPr="00CB7726">
        <w:rPr>
          <w:sz w:val="20"/>
          <w:szCs w:val="20"/>
          <w:lang w:eastAsia="pl-PL"/>
        </w:rPr>
        <w:t xml:space="preserve"> koncepcj</w:t>
      </w:r>
      <w:r w:rsidRPr="00CB7726">
        <w:rPr>
          <w:sz w:val="20"/>
          <w:szCs w:val="20"/>
          <w:lang w:eastAsia="pl-PL"/>
        </w:rPr>
        <w:t>ę</w:t>
      </w:r>
      <w:r w:rsidRPr="00CB7726">
        <w:rPr>
          <w:sz w:val="20"/>
          <w:szCs w:val="20"/>
          <w:lang w:eastAsia="pl-PL"/>
        </w:rPr>
        <w:t xml:space="preserve"> – </w:t>
      </w:r>
      <w:r w:rsidRPr="00CB7726">
        <w:rPr>
          <w:b/>
          <w:bCs/>
          <w:sz w:val="20"/>
          <w:szCs w:val="20"/>
          <w:lang w:eastAsia="pl-PL"/>
        </w:rPr>
        <w:t>8 tygodni od dnia zawarcia umowy</w:t>
      </w:r>
      <w:r w:rsidRPr="00CB7726">
        <w:rPr>
          <w:sz w:val="20"/>
          <w:szCs w:val="20"/>
          <w:lang w:eastAsia="pl-PL"/>
        </w:rPr>
        <w:t>,</w:t>
      </w:r>
    </w:p>
    <w:p w14:paraId="3277864C" w14:textId="472E7B00" w:rsidR="00CB7726" w:rsidRPr="00CB7726" w:rsidRDefault="00CB7726" w:rsidP="00CB7726">
      <w:pPr>
        <w:pStyle w:val="Akapitzlist"/>
        <w:numPr>
          <w:ilvl w:val="0"/>
          <w:numId w:val="84"/>
        </w:numPr>
        <w:suppressAutoHyphens w:val="0"/>
        <w:autoSpaceDN/>
        <w:spacing w:line="276" w:lineRule="auto"/>
        <w:contextualSpacing/>
        <w:jc w:val="both"/>
        <w:rPr>
          <w:sz w:val="20"/>
          <w:szCs w:val="20"/>
          <w:lang w:eastAsia="pl-PL"/>
        </w:rPr>
      </w:pPr>
      <w:r w:rsidRPr="00CB7726">
        <w:rPr>
          <w:sz w:val="20"/>
          <w:szCs w:val="20"/>
          <w:lang w:eastAsia="pl-PL"/>
        </w:rPr>
        <w:t>kompletn</w:t>
      </w:r>
      <w:r w:rsidRPr="00CB7726">
        <w:rPr>
          <w:sz w:val="20"/>
          <w:szCs w:val="20"/>
          <w:lang w:eastAsia="pl-PL"/>
        </w:rPr>
        <w:t>y</w:t>
      </w:r>
      <w:r w:rsidRPr="00CB7726">
        <w:rPr>
          <w:sz w:val="20"/>
          <w:szCs w:val="20"/>
          <w:lang w:eastAsia="pl-PL"/>
        </w:rPr>
        <w:t xml:space="preserve"> projekt budowlan</w:t>
      </w:r>
      <w:r w:rsidRPr="00CB7726">
        <w:rPr>
          <w:sz w:val="20"/>
          <w:szCs w:val="20"/>
          <w:lang w:eastAsia="pl-PL"/>
        </w:rPr>
        <w:t>y</w:t>
      </w:r>
      <w:r w:rsidRPr="00CB7726">
        <w:rPr>
          <w:sz w:val="20"/>
          <w:szCs w:val="20"/>
          <w:lang w:eastAsia="pl-PL"/>
        </w:rPr>
        <w:t xml:space="preserve"> wraz z uzyskaniem prawomocnej decyzji o pozwoleniu na budowę i/lub odpowiednio zaświadczenia o braku sprzeciwu na wykonywanie robót nie wymagających pozwolenia na budowę, wielobranżow</w:t>
      </w:r>
      <w:r w:rsidRPr="00CB7726">
        <w:rPr>
          <w:sz w:val="20"/>
          <w:szCs w:val="20"/>
          <w:lang w:eastAsia="pl-PL"/>
        </w:rPr>
        <w:t>y</w:t>
      </w:r>
      <w:r w:rsidRPr="00CB7726">
        <w:rPr>
          <w:sz w:val="20"/>
          <w:szCs w:val="20"/>
          <w:lang w:eastAsia="pl-PL"/>
        </w:rPr>
        <w:t xml:space="preserve"> projekt wykonawcz</w:t>
      </w:r>
      <w:r w:rsidRPr="00CB7726">
        <w:rPr>
          <w:sz w:val="20"/>
          <w:szCs w:val="20"/>
          <w:lang w:eastAsia="pl-PL"/>
        </w:rPr>
        <w:t>y</w:t>
      </w:r>
      <w:r w:rsidRPr="00CB7726">
        <w:rPr>
          <w:sz w:val="20"/>
          <w:szCs w:val="20"/>
          <w:lang w:eastAsia="pl-PL"/>
        </w:rPr>
        <w:t xml:space="preserve">, </w:t>
      </w:r>
      <w:proofErr w:type="spellStart"/>
      <w:r w:rsidRPr="00CB7726">
        <w:rPr>
          <w:sz w:val="20"/>
          <w:szCs w:val="20"/>
          <w:lang w:eastAsia="pl-PL"/>
        </w:rPr>
        <w:t>STWiORB</w:t>
      </w:r>
      <w:proofErr w:type="spellEnd"/>
      <w:r w:rsidRPr="00CB7726">
        <w:rPr>
          <w:sz w:val="20"/>
          <w:szCs w:val="20"/>
          <w:lang w:eastAsia="pl-PL"/>
        </w:rPr>
        <w:t>, przedmiar</w:t>
      </w:r>
      <w:r w:rsidRPr="00CB7726">
        <w:rPr>
          <w:sz w:val="20"/>
          <w:szCs w:val="20"/>
          <w:lang w:eastAsia="pl-PL"/>
        </w:rPr>
        <w:t>y</w:t>
      </w:r>
      <w:r w:rsidRPr="00CB7726">
        <w:rPr>
          <w:sz w:val="20"/>
          <w:szCs w:val="20"/>
          <w:lang w:eastAsia="pl-PL"/>
        </w:rPr>
        <w:t>, kosztorys</w:t>
      </w:r>
      <w:r w:rsidRPr="00CB7726">
        <w:rPr>
          <w:sz w:val="20"/>
          <w:szCs w:val="20"/>
          <w:lang w:eastAsia="pl-PL"/>
        </w:rPr>
        <w:t>y</w:t>
      </w:r>
      <w:r w:rsidRPr="00CB7726">
        <w:rPr>
          <w:sz w:val="20"/>
          <w:szCs w:val="20"/>
          <w:lang w:eastAsia="pl-PL"/>
        </w:rPr>
        <w:t xml:space="preserve"> inwestorskie – </w:t>
      </w:r>
      <w:r w:rsidRPr="00CB7726">
        <w:rPr>
          <w:b/>
          <w:bCs/>
          <w:sz w:val="20"/>
          <w:szCs w:val="20"/>
          <w:lang w:eastAsia="pl-PL"/>
        </w:rPr>
        <w:t>35 tygodni od dnia zatwierdzenia koncepcji</w:t>
      </w:r>
      <w:r w:rsidRPr="00CB7726">
        <w:rPr>
          <w:sz w:val="20"/>
          <w:szCs w:val="20"/>
          <w:lang w:eastAsia="pl-PL"/>
        </w:rPr>
        <w:t>,</w:t>
      </w:r>
    </w:p>
    <w:p w14:paraId="2E67CE27" w14:textId="4F87944B" w:rsidR="00CB7726" w:rsidRPr="00CB7726" w:rsidRDefault="00CB7726" w:rsidP="00CB7726">
      <w:pPr>
        <w:pStyle w:val="Akapitzlist"/>
        <w:numPr>
          <w:ilvl w:val="0"/>
          <w:numId w:val="84"/>
        </w:numPr>
        <w:suppressAutoHyphens w:val="0"/>
        <w:autoSpaceDN/>
        <w:spacing w:line="276" w:lineRule="auto"/>
        <w:contextualSpacing/>
        <w:jc w:val="both"/>
        <w:rPr>
          <w:sz w:val="20"/>
          <w:szCs w:val="20"/>
          <w:lang w:eastAsia="pl-PL"/>
        </w:rPr>
      </w:pPr>
      <w:r w:rsidRPr="00CB7726">
        <w:rPr>
          <w:sz w:val="20"/>
          <w:szCs w:val="20"/>
          <w:lang w:eastAsia="pl-PL"/>
        </w:rPr>
        <w:t>Pełnienie</w:t>
      </w:r>
      <w:r w:rsidRPr="00CB7726">
        <w:rPr>
          <w:sz w:val="20"/>
          <w:szCs w:val="20"/>
        </w:rPr>
        <w:t xml:space="preserve"> </w:t>
      </w:r>
      <w:r w:rsidRPr="00CB7726">
        <w:rPr>
          <w:sz w:val="20"/>
          <w:szCs w:val="20"/>
          <w:lang w:eastAsia="pl-PL"/>
        </w:rPr>
        <w:t>nadzoru autorskiego - od rozpoczęcia do zakończenia robót budowlanych realizowanych w oparciu o wykonaną dokumentację projektową, co powinno nastąpić nie później niż 36 miesięcy od daty zawarcia umowy.</w:t>
      </w:r>
    </w:p>
    <w:p w14:paraId="440AEFD4" w14:textId="77777777" w:rsidR="009D4318" w:rsidRPr="003F6ACB" w:rsidRDefault="009D4318" w:rsidP="009D4318">
      <w:pPr>
        <w:widowControl/>
        <w:tabs>
          <w:tab w:val="left" w:pos="426"/>
          <w:tab w:val="right" w:pos="8837"/>
        </w:tabs>
        <w:suppressAutoHyphens w:val="0"/>
        <w:autoSpaceDN/>
        <w:spacing w:line="259" w:lineRule="auto"/>
        <w:jc w:val="both"/>
        <w:textAlignment w:val="auto"/>
        <w:rPr>
          <w:rFonts w:ascii="Arial" w:hAnsi="Arial" w:cs="Arial"/>
          <w:snapToGrid w:val="0"/>
        </w:rPr>
      </w:pPr>
    </w:p>
    <w:p w14:paraId="0DAE484C" w14:textId="77777777" w:rsidR="006D6B35" w:rsidRPr="00D66934" w:rsidRDefault="006D6B35" w:rsidP="00CA302D">
      <w:pPr>
        <w:pStyle w:val="Bezodstpw"/>
        <w:suppressAutoHyphens w:val="0"/>
        <w:autoSpaceDN/>
        <w:spacing w:line="259" w:lineRule="auto"/>
        <w:ind w:left="720"/>
        <w:jc w:val="both"/>
        <w:textAlignment w:val="auto"/>
        <w:rPr>
          <w:rFonts w:ascii="Arial" w:hAnsi="Arial" w:cs="Arial"/>
          <w:sz w:val="20"/>
          <w:szCs w:val="20"/>
        </w:rPr>
      </w:pPr>
    </w:p>
    <w:p w14:paraId="72185543" w14:textId="33E1F116" w:rsidR="006D6B35" w:rsidRPr="00D66934" w:rsidRDefault="006D6B35" w:rsidP="00CA302D">
      <w:pPr>
        <w:pStyle w:val="Stopka1"/>
        <w:tabs>
          <w:tab w:val="clear" w:pos="4536"/>
          <w:tab w:val="clear" w:pos="9072"/>
        </w:tabs>
        <w:spacing w:line="259" w:lineRule="auto"/>
        <w:jc w:val="center"/>
        <w:rPr>
          <w:rFonts w:ascii="Arial" w:hAnsi="Arial" w:cs="Arial"/>
          <w:sz w:val="20"/>
          <w:szCs w:val="20"/>
        </w:rPr>
      </w:pPr>
      <w:r w:rsidRPr="00D66934">
        <w:rPr>
          <w:rFonts w:ascii="Arial" w:hAnsi="Arial" w:cs="Arial"/>
          <w:b/>
          <w:bCs/>
          <w:sz w:val="20"/>
          <w:szCs w:val="20"/>
        </w:rPr>
        <w:t>§ 3</w:t>
      </w:r>
    </w:p>
    <w:p w14:paraId="2A8BDA63" w14:textId="77777777" w:rsidR="006D6B35" w:rsidRPr="00D66934" w:rsidRDefault="006D6B35" w:rsidP="00CA302D">
      <w:pPr>
        <w:pStyle w:val="Standard"/>
        <w:spacing w:line="259" w:lineRule="auto"/>
        <w:jc w:val="center"/>
        <w:rPr>
          <w:rFonts w:ascii="Arial" w:hAnsi="Arial" w:cs="Arial"/>
          <w:sz w:val="20"/>
          <w:szCs w:val="20"/>
        </w:rPr>
      </w:pPr>
      <w:r w:rsidRPr="00D66934">
        <w:rPr>
          <w:rFonts w:ascii="Arial" w:hAnsi="Arial" w:cs="Arial"/>
          <w:b/>
          <w:bCs/>
          <w:sz w:val="20"/>
          <w:szCs w:val="20"/>
        </w:rPr>
        <w:t>WYNAGRODZENIE</w:t>
      </w:r>
    </w:p>
    <w:p w14:paraId="3316729A" w14:textId="77777777" w:rsidR="00CB7726" w:rsidRPr="00D66934" w:rsidRDefault="00CB7726" w:rsidP="00CB7726">
      <w:pPr>
        <w:widowControl/>
        <w:numPr>
          <w:ilvl w:val="0"/>
          <w:numId w:val="87"/>
        </w:numPr>
        <w:tabs>
          <w:tab w:val="clear" w:pos="720"/>
          <w:tab w:val="left" w:pos="426"/>
          <w:tab w:val="right" w:pos="8837"/>
        </w:tabs>
        <w:suppressAutoHyphens w:val="0"/>
        <w:autoSpaceDN/>
        <w:spacing w:line="259" w:lineRule="auto"/>
        <w:ind w:left="426" w:hanging="426"/>
        <w:jc w:val="both"/>
        <w:textAlignment w:val="auto"/>
        <w:rPr>
          <w:rFonts w:ascii="Arial" w:hAnsi="Arial" w:cs="Arial"/>
        </w:rPr>
      </w:pPr>
      <w:r w:rsidRPr="00D66934">
        <w:rPr>
          <w:rFonts w:ascii="Arial" w:hAnsi="Arial" w:cs="Arial"/>
          <w:snapToGrid w:val="0"/>
        </w:rPr>
        <w:t xml:space="preserve">Za wykonanie przedmiotu Umowy </w:t>
      </w:r>
      <w:r w:rsidRPr="00D66934">
        <w:rPr>
          <w:rFonts w:ascii="Arial" w:hAnsi="Arial" w:cs="Arial"/>
        </w:rPr>
        <w:t>określonego w § 1 ust. 1 Umowy</w:t>
      </w:r>
      <w:r w:rsidRPr="00D66934">
        <w:rPr>
          <w:rFonts w:ascii="Arial" w:hAnsi="Arial" w:cs="Arial"/>
          <w:snapToGrid w:val="0"/>
        </w:rPr>
        <w:t xml:space="preserve"> strony ustalają wynagrodzenie ryczałtowe w kwocie </w:t>
      </w:r>
      <w:r w:rsidRPr="00D66934">
        <w:rPr>
          <w:rFonts w:ascii="Arial" w:hAnsi="Arial" w:cs="Arial"/>
          <w:b/>
          <w:bCs/>
        </w:rPr>
        <w:t>……………zł brutto</w:t>
      </w:r>
      <w:r w:rsidRPr="00D66934">
        <w:rPr>
          <w:rFonts w:ascii="Arial" w:hAnsi="Arial" w:cs="Arial"/>
        </w:rPr>
        <w:t xml:space="preserve"> (słownie: ……), w tym:</w:t>
      </w:r>
    </w:p>
    <w:p w14:paraId="7F373ED5" w14:textId="660C4AE2" w:rsidR="00CB7726" w:rsidRDefault="00CB7726" w:rsidP="00CB7726">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Pr="00D66934">
        <w:rPr>
          <w:rFonts w:ascii="Arial" w:hAnsi="Arial" w:cs="Arial"/>
          <w:snapToGrid w:val="0"/>
        </w:rPr>
        <w:t xml:space="preserve">a wykonanie </w:t>
      </w:r>
      <w:r>
        <w:rPr>
          <w:rFonts w:ascii="Arial" w:hAnsi="Arial" w:cs="Arial"/>
          <w:snapToGrid w:val="0"/>
        </w:rPr>
        <w:t xml:space="preserve">wielowariantowej koncepcji </w:t>
      </w:r>
      <w:r w:rsidRPr="00D66934">
        <w:rPr>
          <w:rFonts w:ascii="Arial" w:hAnsi="Arial" w:cs="Arial"/>
          <w:snapToGrid w:val="0"/>
        </w:rPr>
        <w:t xml:space="preserve">strony ustalają wynagrodzenie ryczałtowe w kwocie: </w:t>
      </w:r>
      <w:r w:rsidRPr="00D66934">
        <w:rPr>
          <w:rFonts w:ascii="Arial" w:hAnsi="Arial" w:cs="Arial"/>
        </w:rPr>
        <w:t xml:space="preserve">………………. zł brutto, </w:t>
      </w:r>
    </w:p>
    <w:p w14:paraId="05726DC4" w14:textId="6C9DD4B2" w:rsidR="00CB7726" w:rsidRDefault="00CB7726" w:rsidP="00CB7726">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Pr>
          <w:rFonts w:ascii="Arial" w:hAnsi="Arial" w:cs="Arial"/>
          <w:snapToGrid w:val="0"/>
        </w:rPr>
        <w:t>z</w:t>
      </w:r>
      <w:r w:rsidRPr="00D66934">
        <w:rPr>
          <w:rFonts w:ascii="Arial" w:hAnsi="Arial" w:cs="Arial"/>
          <w:snapToGrid w:val="0"/>
        </w:rPr>
        <w:t xml:space="preserve">a wykonanie </w:t>
      </w:r>
      <w:r>
        <w:rPr>
          <w:rFonts w:ascii="Arial" w:hAnsi="Arial" w:cs="Arial"/>
          <w:snapToGrid w:val="0"/>
        </w:rPr>
        <w:t xml:space="preserve">dokumentacji projektowej </w:t>
      </w:r>
      <w:r w:rsidRPr="00CB7726">
        <w:rPr>
          <w:rFonts w:ascii="Arial" w:hAnsi="Arial" w:cs="Arial"/>
        </w:rPr>
        <w:t>wraz z uzyskaniem prawomocnej decyzji o pozwoleniu na budowę i/lub odpowiednio zaświadczenia o braku sprzeciwu na wykonywanie robót nie wymagających pozwolenia na budowę, wielobranżow</w:t>
      </w:r>
      <w:r>
        <w:rPr>
          <w:rFonts w:ascii="Arial" w:hAnsi="Arial" w:cs="Arial"/>
        </w:rPr>
        <w:t>ego</w:t>
      </w:r>
      <w:r w:rsidRPr="00CB7726">
        <w:rPr>
          <w:rFonts w:ascii="Arial" w:hAnsi="Arial" w:cs="Arial"/>
        </w:rPr>
        <w:t xml:space="preserve"> projekt</w:t>
      </w:r>
      <w:r>
        <w:rPr>
          <w:rFonts w:ascii="Arial" w:hAnsi="Arial" w:cs="Arial"/>
        </w:rPr>
        <w:t>u</w:t>
      </w:r>
      <w:r w:rsidRPr="00CB7726">
        <w:rPr>
          <w:rFonts w:ascii="Arial" w:hAnsi="Arial" w:cs="Arial"/>
        </w:rPr>
        <w:t xml:space="preserve"> wykonawcz</w:t>
      </w:r>
      <w:r>
        <w:rPr>
          <w:rFonts w:ascii="Arial" w:hAnsi="Arial" w:cs="Arial"/>
        </w:rPr>
        <w:t>ego</w:t>
      </w:r>
      <w:r w:rsidRPr="00CB7726">
        <w:rPr>
          <w:rFonts w:ascii="Arial" w:hAnsi="Arial" w:cs="Arial"/>
        </w:rPr>
        <w:t xml:space="preserve">, </w:t>
      </w:r>
      <w:proofErr w:type="spellStart"/>
      <w:r w:rsidRPr="00CB7726">
        <w:rPr>
          <w:rFonts w:ascii="Arial" w:hAnsi="Arial" w:cs="Arial"/>
        </w:rPr>
        <w:t>STWiORB</w:t>
      </w:r>
      <w:proofErr w:type="spellEnd"/>
      <w:r w:rsidRPr="00CB7726">
        <w:rPr>
          <w:rFonts w:ascii="Arial" w:hAnsi="Arial" w:cs="Arial"/>
        </w:rPr>
        <w:t>, przedmiar</w:t>
      </w:r>
      <w:r>
        <w:rPr>
          <w:rFonts w:ascii="Arial" w:hAnsi="Arial" w:cs="Arial"/>
        </w:rPr>
        <w:t>ów</w:t>
      </w:r>
      <w:r w:rsidRPr="00CB7726">
        <w:rPr>
          <w:rFonts w:ascii="Arial" w:hAnsi="Arial" w:cs="Arial"/>
        </w:rPr>
        <w:t>, kosztorys</w:t>
      </w:r>
      <w:r>
        <w:rPr>
          <w:rFonts w:ascii="Arial" w:hAnsi="Arial" w:cs="Arial"/>
        </w:rPr>
        <w:t>ów</w:t>
      </w:r>
      <w:r w:rsidRPr="00CB7726">
        <w:rPr>
          <w:rFonts w:ascii="Arial" w:hAnsi="Arial" w:cs="Arial"/>
        </w:rPr>
        <w:t xml:space="preserve"> inwestorski</w:t>
      </w:r>
      <w:r>
        <w:rPr>
          <w:rFonts w:ascii="Arial" w:hAnsi="Arial" w:cs="Arial"/>
        </w:rPr>
        <w:t>ch</w:t>
      </w:r>
      <w:r w:rsidRPr="00D66934">
        <w:rPr>
          <w:rFonts w:ascii="Arial" w:hAnsi="Arial" w:cs="Arial"/>
          <w:snapToGrid w:val="0"/>
        </w:rPr>
        <w:t xml:space="preserve"> strony ustalają wynagrodzenie ryczałtowe w kwocie: </w:t>
      </w:r>
      <w:r w:rsidRPr="00D66934">
        <w:rPr>
          <w:rFonts w:ascii="Arial" w:hAnsi="Arial" w:cs="Arial"/>
        </w:rPr>
        <w:t>………………. zł brutto, ……….</w:t>
      </w:r>
    </w:p>
    <w:p w14:paraId="11E99966" w14:textId="281579A8" w:rsidR="00CB7726" w:rsidRPr="0009526B" w:rsidRDefault="00CB7726" w:rsidP="00CB7726">
      <w:pPr>
        <w:widowControl/>
        <w:numPr>
          <w:ilvl w:val="0"/>
          <w:numId w:val="57"/>
        </w:numPr>
        <w:tabs>
          <w:tab w:val="left" w:pos="426"/>
          <w:tab w:val="right" w:pos="8837"/>
        </w:tabs>
        <w:suppressAutoHyphens w:val="0"/>
        <w:autoSpaceDN/>
        <w:spacing w:line="259" w:lineRule="auto"/>
        <w:jc w:val="both"/>
        <w:textAlignment w:val="auto"/>
        <w:rPr>
          <w:rFonts w:ascii="Arial" w:hAnsi="Arial" w:cs="Arial"/>
        </w:rPr>
      </w:pPr>
      <w:r w:rsidRPr="0009526B">
        <w:rPr>
          <w:rFonts w:ascii="Arial" w:hAnsi="Arial" w:cs="Arial"/>
        </w:rPr>
        <w:t>Za pełnienie nadzoru autorskiego Zamawiający zapłaci Wykonawcy wynagrodzenie</w:t>
      </w:r>
      <w:r>
        <w:rPr>
          <w:rFonts w:ascii="Arial" w:hAnsi="Arial" w:cs="Arial"/>
        </w:rPr>
        <w:t xml:space="preserve"> </w:t>
      </w:r>
      <w:r w:rsidRPr="0009526B">
        <w:rPr>
          <w:rFonts w:ascii="Arial" w:hAnsi="Arial" w:cs="Arial"/>
        </w:rPr>
        <w:t xml:space="preserve">w wysokości: </w:t>
      </w:r>
      <w:r w:rsidRPr="0009526B">
        <w:rPr>
          <w:rFonts w:ascii="Arial" w:hAnsi="Arial" w:cs="Arial"/>
          <w:b/>
          <w:bCs/>
        </w:rPr>
        <w:t>………</w:t>
      </w:r>
      <w:r>
        <w:rPr>
          <w:rFonts w:ascii="Arial" w:hAnsi="Arial" w:cs="Arial"/>
          <w:b/>
          <w:bCs/>
        </w:rPr>
        <w:t xml:space="preserve"> </w:t>
      </w:r>
      <w:r w:rsidRPr="0009526B">
        <w:rPr>
          <w:rFonts w:ascii="Arial" w:hAnsi="Arial" w:cs="Arial"/>
          <w:b/>
          <w:bCs/>
        </w:rPr>
        <w:t>zł brutto</w:t>
      </w:r>
      <w:r w:rsidRPr="0009526B">
        <w:rPr>
          <w:rFonts w:ascii="Arial" w:hAnsi="Arial" w:cs="Arial"/>
        </w:rPr>
        <w:t xml:space="preserve"> (słownie: ………………………).</w:t>
      </w:r>
    </w:p>
    <w:p w14:paraId="3552F7BD" w14:textId="77777777" w:rsidR="00CB7726" w:rsidRPr="003F6ACB" w:rsidRDefault="00CB7726" w:rsidP="00CB7726">
      <w:pPr>
        <w:widowControl/>
        <w:tabs>
          <w:tab w:val="left" w:pos="426"/>
          <w:tab w:val="right" w:pos="8837"/>
        </w:tabs>
        <w:suppressAutoHyphens w:val="0"/>
        <w:autoSpaceDN/>
        <w:spacing w:line="259" w:lineRule="auto"/>
        <w:ind w:left="426"/>
        <w:jc w:val="both"/>
        <w:textAlignment w:val="auto"/>
        <w:rPr>
          <w:rFonts w:ascii="Arial" w:hAnsi="Arial" w:cs="Arial"/>
          <w:b/>
          <w:bCs/>
        </w:rPr>
      </w:pPr>
    </w:p>
    <w:p w14:paraId="5FFE7DA5" w14:textId="3EB577BA" w:rsidR="003F6ACB" w:rsidRPr="003F6ACB" w:rsidRDefault="003F6ACB" w:rsidP="00CB7726">
      <w:pPr>
        <w:widowControl/>
        <w:numPr>
          <w:ilvl w:val="0"/>
          <w:numId w:val="87"/>
        </w:numPr>
        <w:tabs>
          <w:tab w:val="clear" w:pos="720"/>
          <w:tab w:val="left" w:pos="426"/>
          <w:tab w:val="right" w:pos="8837"/>
        </w:tabs>
        <w:suppressAutoHyphens w:val="0"/>
        <w:autoSpaceDN/>
        <w:spacing w:line="259" w:lineRule="auto"/>
        <w:ind w:left="426" w:hanging="426"/>
        <w:jc w:val="both"/>
        <w:textAlignment w:val="auto"/>
        <w:rPr>
          <w:rFonts w:ascii="Arial" w:hAnsi="Arial" w:cs="Arial"/>
          <w:snapToGrid w:val="0"/>
        </w:rPr>
      </w:pPr>
      <w:r w:rsidRPr="003F6ACB">
        <w:rPr>
          <w:rFonts w:ascii="Arial" w:hAnsi="Arial" w:cs="Arial"/>
          <w:snapToGrid w:val="0"/>
        </w:rPr>
        <w:t xml:space="preserve">Wynagrodzenie, o którym mowa w ust. 1 jest wynagrodzeniem ryczałtowym, nie podlega podwyższeniu i obejmuje wszystkie koszty związane z wykonaniem umowy, w tym te których Wykonawca wcześniej nie przewidział. </w:t>
      </w:r>
    </w:p>
    <w:p w14:paraId="412716EE" w14:textId="5985118A" w:rsidR="003F6ACB" w:rsidRPr="003F6ACB" w:rsidRDefault="003F6ACB" w:rsidP="003F6ACB">
      <w:pPr>
        <w:widowControl/>
        <w:numPr>
          <w:ilvl w:val="0"/>
          <w:numId w:val="87"/>
        </w:numPr>
        <w:tabs>
          <w:tab w:val="clear" w:pos="720"/>
          <w:tab w:val="left" w:pos="426"/>
          <w:tab w:val="right" w:pos="8837"/>
        </w:tabs>
        <w:suppressAutoHyphens w:val="0"/>
        <w:autoSpaceDN/>
        <w:spacing w:line="259" w:lineRule="auto"/>
        <w:ind w:left="426" w:hanging="426"/>
        <w:jc w:val="both"/>
        <w:textAlignment w:val="auto"/>
        <w:rPr>
          <w:rFonts w:ascii="Arial" w:hAnsi="Arial" w:cs="Arial"/>
          <w:snapToGrid w:val="0"/>
        </w:rPr>
      </w:pPr>
      <w:r w:rsidRPr="003F6ACB">
        <w:rPr>
          <w:rFonts w:ascii="Arial" w:hAnsi="Arial" w:cs="Arial"/>
          <w:snapToGrid w:val="0"/>
        </w:rPr>
        <w:t>Wynagrodzenie, o którym mowa w ust. 1 obejmuje również wynagrodzenie z tytułu przeniesienia autorskich praw</w:t>
      </w:r>
      <w:r w:rsidRPr="00DF4FBD">
        <w:rPr>
          <w:rFonts w:ascii="Arial" w:hAnsi="Arial" w:cs="Arial"/>
          <w:snapToGrid w:val="0"/>
          <w:color w:val="000000" w:themeColor="text1"/>
        </w:rPr>
        <w:t xml:space="preserve"> majątkowych, o których mowa w § </w:t>
      </w:r>
      <w:r w:rsidR="008B3AE8">
        <w:rPr>
          <w:rFonts w:ascii="Arial" w:hAnsi="Arial" w:cs="Arial"/>
          <w:snapToGrid w:val="0"/>
          <w:color w:val="000000" w:themeColor="text1"/>
        </w:rPr>
        <w:t>8</w:t>
      </w:r>
      <w:r w:rsidRPr="00DF4FBD">
        <w:rPr>
          <w:rFonts w:ascii="Arial" w:hAnsi="Arial" w:cs="Arial"/>
          <w:snapToGrid w:val="0"/>
          <w:color w:val="000000" w:themeColor="text1"/>
        </w:rPr>
        <w:t xml:space="preserve"> umowy oraz nośników, o których mowa w § </w:t>
      </w:r>
      <w:r w:rsidR="008B3AE8">
        <w:rPr>
          <w:rFonts w:ascii="Arial" w:hAnsi="Arial" w:cs="Arial"/>
          <w:snapToGrid w:val="0"/>
          <w:color w:val="000000" w:themeColor="text1"/>
        </w:rPr>
        <w:t>8</w:t>
      </w:r>
      <w:r w:rsidRPr="00DF4FBD">
        <w:rPr>
          <w:rFonts w:ascii="Arial" w:hAnsi="Arial" w:cs="Arial"/>
          <w:snapToGrid w:val="0"/>
          <w:color w:val="000000" w:themeColor="text1"/>
        </w:rPr>
        <w:t xml:space="preserve"> ust. </w:t>
      </w:r>
      <w:r w:rsidR="00DF4FBD" w:rsidRPr="00DF4FBD">
        <w:rPr>
          <w:rFonts w:ascii="Arial" w:hAnsi="Arial" w:cs="Arial"/>
          <w:snapToGrid w:val="0"/>
          <w:color w:val="000000" w:themeColor="text1"/>
        </w:rPr>
        <w:t>4</w:t>
      </w:r>
      <w:r w:rsidRPr="00DF4FBD">
        <w:rPr>
          <w:rFonts w:ascii="Arial" w:hAnsi="Arial" w:cs="Arial"/>
          <w:snapToGrid w:val="0"/>
          <w:color w:val="000000" w:themeColor="text1"/>
        </w:rPr>
        <w:t xml:space="preserve"> umowy.</w:t>
      </w:r>
    </w:p>
    <w:p w14:paraId="13A78932" w14:textId="39D8934C" w:rsidR="003F6ACB" w:rsidRPr="003F6ACB" w:rsidRDefault="003F6ACB" w:rsidP="003F6ACB">
      <w:pPr>
        <w:widowControl/>
        <w:numPr>
          <w:ilvl w:val="0"/>
          <w:numId w:val="87"/>
        </w:numPr>
        <w:tabs>
          <w:tab w:val="clear" w:pos="720"/>
          <w:tab w:val="left" w:pos="426"/>
          <w:tab w:val="right" w:pos="8837"/>
        </w:tabs>
        <w:suppressAutoHyphens w:val="0"/>
        <w:autoSpaceDN/>
        <w:spacing w:line="259" w:lineRule="auto"/>
        <w:ind w:left="426" w:hanging="426"/>
        <w:jc w:val="both"/>
        <w:textAlignment w:val="auto"/>
        <w:rPr>
          <w:rFonts w:ascii="Arial" w:hAnsi="Arial" w:cs="Arial"/>
          <w:snapToGrid w:val="0"/>
        </w:rPr>
      </w:pPr>
      <w:r w:rsidRPr="003F6ACB">
        <w:rPr>
          <w:rFonts w:ascii="Arial" w:hAnsi="Arial" w:cs="Arial"/>
          <w:snapToGrid w:val="0"/>
        </w:rPr>
        <w:t xml:space="preserve">Wynagrodzenie płatne jest na podstawie </w:t>
      </w:r>
      <w:r>
        <w:rPr>
          <w:rFonts w:ascii="Arial" w:hAnsi="Arial" w:cs="Arial"/>
          <w:snapToGrid w:val="0"/>
        </w:rPr>
        <w:t xml:space="preserve">prawidłowo wystawionej </w:t>
      </w:r>
      <w:r w:rsidRPr="003F6ACB">
        <w:rPr>
          <w:rFonts w:ascii="Arial" w:hAnsi="Arial" w:cs="Arial"/>
          <w:snapToGrid w:val="0"/>
        </w:rPr>
        <w:t xml:space="preserve">przez Wykonawcę faktury VAT. Podstawą do wystawienia faktury VAT jest protokół odbioru, o którym mowa </w:t>
      </w:r>
      <w:r w:rsidRPr="00DF4FBD">
        <w:rPr>
          <w:rFonts w:ascii="Arial" w:hAnsi="Arial" w:cs="Arial"/>
          <w:snapToGrid w:val="0"/>
          <w:color w:val="000000" w:themeColor="text1"/>
        </w:rPr>
        <w:t xml:space="preserve">w § </w:t>
      </w:r>
      <w:r w:rsidR="008B3AE8">
        <w:rPr>
          <w:rFonts w:ascii="Arial" w:hAnsi="Arial" w:cs="Arial"/>
          <w:snapToGrid w:val="0"/>
          <w:color w:val="000000" w:themeColor="text1"/>
        </w:rPr>
        <w:t>9</w:t>
      </w:r>
      <w:r w:rsidRPr="00DF4FBD">
        <w:rPr>
          <w:rFonts w:ascii="Arial" w:hAnsi="Arial" w:cs="Arial"/>
          <w:snapToGrid w:val="0"/>
          <w:color w:val="000000" w:themeColor="text1"/>
        </w:rPr>
        <w:t xml:space="preserve"> ust. </w:t>
      </w:r>
      <w:r w:rsidR="00DF4FBD" w:rsidRPr="00DF4FBD">
        <w:rPr>
          <w:rFonts w:ascii="Arial" w:hAnsi="Arial" w:cs="Arial"/>
          <w:snapToGrid w:val="0"/>
          <w:color w:val="000000" w:themeColor="text1"/>
        </w:rPr>
        <w:t>5</w:t>
      </w:r>
      <w:r w:rsidRPr="00DF4FBD">
        <w:rPr>
          <w:rFonts w:ascii="Arial" w:hAnsi="Arial" w:cs="Arial"/>
          <w:snapToGrid w:val="0"/>
          <w:color w:val="000000" w:themeColor="text1"/>
        </w:rPr>
        <w:t xml:space="preserve"> podpisany przez Zamawiającego bez uwag. Oryginał protokołu Wykonawca zobowiązany jest dołączyć </w:t>
      </w:r>
      <w:r w:rsidRPr="003F6ACB">
        <w:rPr>
          <w:rFonts w:ascii="Arial" w:hAnsi="Arial" w:cs="Arial"/>
          <w:snapToGrid w:val="0"/>
        </w:rPr>
        <w:t>do faktury jako załącznik.</w:t>
      </w:r>
    </w:p>
    <w:p w14:paraId="1D4709C0" w14:textId="7504B464" w:rsidR="003F6ACB" w:rsidRPr="003F6ACB" w:rsidRDefault="003F6ACB" w:rsidP="003F6ACB">
      <w:pPr>
        <w:widowControl/>
        <w:numPr>
          <w:ilvl w:val="0"/>
          <w:numId w:val="87"/>
        </w:numPr>
        <w:tabs>
          <w:tab w:val="clear" w:pos="720"/>
          <w:tab w:val="left" w:pos="426"/>
          <w:tab w:val="right" w:pos="8837"/>
        </w:tabs>
        <w:suppressAutoHyphens w:val="0"/>
        <w:autoSpaceDN/>
        <w:spacing w:line="259" w:lineRule="auto"/>
        <w:ind w:left="426" w:hanging="426"/>
        <w:jc w:val="both"/>
        <w:textAlignment w:val="auto"/>
        <w:rPr>
          <w:rFonts w:ascii="Arial" w:hAnsi="Arial" w:cs="Arial"/>
          <w:snapToGrid w:val="0"/>
        </w:rPr>
      </w:pPr>
      <w:r w:rsidRPr="003F6ACB">
        <w:rPr>
          <w:rFonts w:ascii="Arial" w:hAnsi="Arial" w:cs="Arial"/>
          <w:snapToGrid w:val="0"/>
        </w:rPr>
        <w:t xml:space="preserve">Zapłata wynagrodzenia nastąpi przelewem na rachunek bankowy Wykonawcy wskazany w treści faktury VAT. </w:t>
      </w:r>
    </w:p>
    <w:p w14:paraId="494DC246" w14:textId="35C9FFB9" w:rsidR="003F6ACB" w:rsidRPr="003F6ACB" w:rsidRDefault="003F6ACB" w:rsidP="003F6ACB">
      <w:pPr>
        <w:widowControl/>
        <w:numPr>
          <w:ilvl w:val="0"/>
          <w:numId w:val="87"/>
        </w:numPr>
        <w:tabs>
          <w:tab w:val="clear" w:pos="720"/>
          <w:tab w:val="left" w:pos="426"/>
          <w:tab w:val="right" w:pos="8837"/>
        </w:tabs>
        <w:suppressAutoHyphens w:val="0"/>
        <w:autoSpaceDN/>
        <w:spacing w:line="259" w:lineRule="auto"/>
        <w:ind w:left="426" w:hanging="426"/>
        <w:jc w:val="both"/>
        <w:textAlignment w:val="auto"/>
        <w:rPr>
          <w:rFonts w:ascii="Arial" w:hAnsi="Arial" w:cs="Arial"/>
          <w:snapToGrid w:val="0"/>
        </w:rPr>
      </w:pPr>
      <w:r w:rsidRPr="003F6ACB">
        <w:rPr>
          <w:rFonts w:ascii="Arial" w:hAnsi="Arial" w:cs="Arial"/>
          <w:snapToGrid w:val="0"/>
        </w:rPr>
        <w:t>Termin zapłaty wynagrodzenia wynosi 14 dni od dnia otrzymania faktury VAT przez Zamawiającego.</w:t>
      </w:r>
    </w:p>
    <w:p w14:paraId="4722C1C2" w14:textId="2E0453A4" w:rsidR="003F6ACB" w:rsidRPr="003F6ACB" w:rsidRDefault="003F6ACB" w:rsidP="003F6ACB">
      <w:pPr>
        <w:widowControl/>
        <w:numPr>
          <w:ilvl w:val="0"/>
          <w:numId w:val="87"/>
        </w:numPr>
        <w:tabs>
          <w:tab w:val="clear" w:pos="720"/>
          <w:tab w:val="left" w:pos="426"/>
          <w:tab w:val="right" w:pos="8837"/>
        </w:tabs>
        <w:suppressAutoHyphens w:val="0"/>
        <w:autoSpaceDN/>
        <w:spacing w:line="259" w:lineRule="auto"/>
        <w:ind w:left="426" w:hanging="426"/>
        <w:jc w:val="both"/>
        <w:textAlignment w:val="auto"/>
        <w:rPr>
          <w:rFonts w:ascii="Arial" w:hAnsi="Arial" w:cs="Arial"/>
          <w:snapToGrid w:val="0"/>
        </w:rPr>
      </w:pPr>
      <w:r w:rsidRPr="003F6ACB">
        <w:rPr>
          <w:rFonts w:ascii="Arial" w:hAnsi="Arial" w:cs="Arial"/>
          <w:snapToGrid w:val="0"/>
        </w:rPr>
        <w:t xml:space="preserve">Za dzień zapłaty uważa się dzień obciążenia rachunku bankowego Zamawiającego. </w:t>
      </w:r>
    </w:p>
    <w:p w14:paraId="1B701083" w14:textId="59605FA0" w:rsidR="003F6ACB" w:rsidRPr="003F6ACB" w:rsidRDefault="003F6ACB" w:rsidP="003F6ACB">
      <w:pPr>
        <w:widowControl/>
        <w:numPr>
          <w:ilvl w:val="0"/>
          <w:numId w:val="87"/>
        </w:numPr>
        <w:tabs>
          <w:tab w:val="clear" w:pos="720"/>
          <w:tab w:val="left" w:pos="426"/>
          <w:tab w:val="right" w:pos="8837"/>
        </w:tabs>
        <w:suppressAutoHyphens w:val="0"/>
        <w:autoSpaceDN/>
        <w:spacing w:line="259" w:lineRule="auto"/>
        <w:ind w:left="426" w:hanging="426"/>
        <w:jc w:val="both"/>
        <w:textAlignment w:val="auto"/>
        <w:rPr>
          <w:rFonts w:ascii="Arial" w:hAnsi="Arial" w:cs="Arial"/>
          <w:snapToGrid w:val="0"/>
        </w:rPr>
      </w:pPr>
      <w:r w:rsidRPr="003F6ACB">
        <w:rPr>
          <w:rFonts w:ascii="Arial" w:hAnsi="Arial" w:cs="Arial"/>
          <w:snapToGrid w:val="0"/>
        </w:rPr>
        <w:t xml:space="preserve">Zamawiający upoważnia Wykonawcę do wystawienia faktury VAT bez jego podpisu. </w:t>
      </w:r>
    </w:p>
    <w:p w14:paraId="615C2DB9" w14:textId="7FFE165E" w:rsidR="003F6ACB" w:rsidRPr="00DF4FBD" w:rsidRDefault="003F6ACB" w:rsidP="003F6ACB">
      <w:pPr>
        <w:widowControl/>
        <w:numPr>
          <w:ilvl w:val="0"/>
          <w:numId w:val="87"/>
        </w:numPr>
        <w:tabs>
          <w:tab w:val="clear" w:pos="720"/>
          <w:tab w:val="left" w:pos="426"/>
          <w:tab w:val="right" w:pos="8837"/>
        </w:tabs>
        <w:suppressAutoHyphens w:val="0"/>
        <w:autoSpaceDN/>
        <w:spacing w:line="259" w:lineRule="auto"/>
        <w:ind w:left="426" w:hanging="426"/>
        <w:jc w:val="both"/>
        <w:textAlignment w:val="auto"/>
        <w:rPr>
          <w:rFonts w:ascii="Arial" w:hAnsi="Arial" w:cs="Arial"/>
          <w:snapToGrid w:val="0"/>
        </w:rPr>
      </w:pPr>
      <w:r w:rsidRPr="003F6ACB">
        <w:rPr>
          <w:rFonts w:ascii="Arial" w:hAnsi="Arial" w:cs="Arial"/>
          <w:snapToGrid w:val="0"/>
        </w:rPr>
        <w:t>Przelew wierzytelności przysługującej Wykonawcy na podstawie niniejszej umowy możliwy jest po uzyskaniu zgody Zamawiającego wyrażonej na piśmie pod rygorem nieważności.</w:t>
      </w:r>
    </w:p>
    <w:p w14:paraId="42746463" w14:textId="77777777" w:rsidR="006D6B35" w:rsidRPr="00D66934" w:rsidRDefault="006D6B35" w:rsidP="00714D4F">
      <w:pPr>
        <w:pStyle w:val="Textbodyindent"/>
        <w:spacing w:after="0" w:line="259" w:lineRule="auto"/>
        <w:ind w:left="0"/>
        <w:jc w:val="both"/>
        <w:rPr>
          <w:rFonts w:ascii="Arial" w:hAnsi="Arial" w:cs="Arial"/>
          <w:sz w:val="20"/>
          <w:szCs w:val="20"/>
        </w:rPr>
      </w:pPr>
    </w:p>
    <w:p w14:paraId="4BA9BF6F" w14:textId="1FDD9F7F"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3F6ACB">
        <w:rPr>
          <w:rFonts w:ascii="Arial" w:hAnsi="Arial" w:cs="Arial"/>
          <w:b/>
          <w:bCs/>
          <w:sz w:val="20"/>
          <w:szCs w:val="20"/>
        </w:rPr>
        <w:t>4</w:t>
      </w:r>
    </w:p>
    <w:p w14:paraId="4A21E6CE" w14:textId="77777777" w:rsidR="006A625E" w:rsidRPr="00D66934" w:rsidRDefault="006A625E" w:rsidP="00CA302D">
      <w:pPr>
        <w:pStyle w:val="Textbodyindent"/>
        <w:spacing w:after="0" w:line="259" w:lineRule="auto"/>
        <w:ind w:left="0"/>
        <w:jc w:val="center"/>
        <w:rPr>
          <w:rFonts w:ascii="Arial" w:hAnsi="Arial" w:cs="Arial"/>
          <w:b/>
          <w:bCs/>
          <w:sz w:val="20"/>
          <w:szCs w:val="20"/>
        </w:rPr>
      </w:pPr>
      <w:r w:rsidRPr="00D66934">
        <w:rPr>
          <w:rFonts w:ascii="Arial" w:hAnsi="Arial" w:cs="Arial"/>
          <w:b/>
          <w:bCs/>
          <w:sz w:val="20"/>
          <w:szCs w:val="20"/>
        </w:rPr>
        <w:t>SPOSÓB REALIZACJI PRZEDMIOTU UMOWY</w:t>
      </w:r>
    </w:p>
    <w:p w14:paraId="11A052BE" w14:textId="1A17D249"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Strony deklarują współpracę w celu realizacji </w:t>
      </w:r>
      <w:r w:rsidR="00384ECF" w:rsidRPr="00D66934">
        <w:rPr>
          <w:rFonts w:ascii="Arial" w:hAnsi="Arial" w:cs="Arial"/>
          <w:sz w:val="20"/>
          <w:szCs w:val="20"/>
        </w:rPr>
        <w:t>u</w:t>
      </w:r>
      <w:r w:rsidRPr="00D66934">
        <w:rPr>
          <w:rFonts w:ascii="Arial" w:hAnsi="Arial" w:cs="Arial"/>
          <w:sz w:val="20"/>
          <w:szCs w:val="20"/>
        </w:rPr>
        <w:t>mowy. W szczególności Strony zobowiązane są do wzajemnego powiadamiania o ważnych okolicznościach mających lub mogących mieć wpływ na wykonanie Umowy, w tym na ewentualne opóźnienia.</w:t>
      </w:r>
    </w:p>
    <w:p w14:paraId="4E92F7B3" w14:textId="143C964B"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Zamawiający zastrzega sobie prawo korzystania w trakcie wykonywania </w:t>
      </w:r>
      <w:r w:rsidR="00384ECF" w:rsidRPr="00D66934">
        <w:rPr>
          <w:rFonts w:ascii="Arial" w:hAnsi="Arial" w:cs="Arial"/>
          <w:sz w:val="20"/>
          <w:szCs w:val="20"/>
        </w:rPr>
        <w:t>u</w:t>
      </w:r>
      <w:r w:rsidRPr="00D66934">
        <w:rPr>
          <w:rFonts w:ascii="Arial" w:hAnsi="Arial" w:cs="Arial"/>
          <w:sz w:val="20"/>
          <w:szCs w:val="20"/>
        </w:rPr>
        <w:t xml:space="preserve">mowy z usług osób trzecich celem kontroli jakości i sposobu prowadzenia całości lub poszczególnych prac objętych </w:t>
      </w:r>
      <w:r w:rsidR="00384ECF" w:rsidRPr="00D66934">
        <w:rPr>
          <w:rFonts w:ascii="Arial" w:hAnsi="Arial" w:cs="Arial"/>
          <w:sz w:val="20"/>
          <w:szCs w:val="20"/>
        </w:rPr>
        <w:t>u</w:t>
      </w:r>
      <w:r w:rsidRPr="00D66934">
        <w:rPr>
          <w:rFonts w:ascii="Arial" w:hAnsi="Arial" w:cs="Arial"/>
          <w:sz w:val="20"/>
          <w:szCs w:val="20"/>
        </w:rPr>
        <w:t>mową, jak również do przeprowadzenia takiej kontroli samodzielnie. Osobom upoważnionym ze strony Zamawiającego Wykonawca zobowiązany będzie udzielić niezwłocznie wszelkich informacji, danych i wyjaśnień w żądanym zakresie oraz udostępnić i zaprezentować rezultaty prowadzonych prac, w tym rezultaty prac także w postaci nieukończonej, jak również zapewnić możliwość ich kontroli.</w:t>
      </w:r>
    </w:p>
    <w:p w14:paraId="77355C19" w14:textId="12000894"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wykonać przedmiot </w:t>
      </w:r>
      <w:r w:rsidR="00384ECF" w:rsidRPr="00D66934">
        <w:rPr>
          <w:rFonts w:ascii="Arial" w:hAnsi="Arial" w:cs="Arial"/>
          <w:sz w:val="20"/>
          <w:szCs w:val="20"/>
        </w:rPr>
        <w:t>u</w:t>
      </w:r>
      <w:r w:rsidRPr="00D66934">
        <w:rPr>
          <w:rFonts w:ascii="Arial" w:hAnsi="Arial" w:cs="Arial"/>
          <w:sz w:val="20"/>
          <w:szCs w:val="20"/>
        </w:rPr>
        <w:t>mowy z zachowaniem najwyższej profesjonalnej staranności, przy wykorzystaniu całej posiadanej wiedzy i doświadczenia.</w:t>
      </w:r>
    </w:p>
    <w:p w14:paraId="551B35A0" w14:textId="43EB0323" w:rsidR="006A625E" w:rsidRPr="00D66934" w:rsidRDefault="006A625E" w:rsidP="00C70449">
      <w:pPr>
        <w:pStyle w:val="Textbodyindent"/>
        <w:numPr>
          <w:ilvl w:val="0"/>
          <w:numId w:val="45"/>
        </w:numPr>
        <w:spacing w:after="0" w:line="259" w:lineRule="auto"/>
        <w:ind w:left="284" w:hanging="284"/>
        <w:jc w:val="both"/>
        <w:rPr>
          <w:rFonts w:ascii="Arial" w:hAnsi="Arial" w:cs="Arial"/>
          <w:sz w:val="20"/>
          <w:szCs w:val="20"/>
        </w:rPr>
      </w:pPr>
      <w:r w:rsidRPr="00D66934">
        <w:rPr>
          <w:rFonts w:ascii="Arial" w:hAnsi="Arial" w:cs="Arial"/>
          <w:sz w:val="20"/>
          <w:szCs w:val="20"/>
        </w:rPr>
        <w:t xml:space="preserve">Wykonawca zobowiązuje się do przekazywania na żądanie Zamawiającego informacji związanych z </w:t>
      </w:r>
      <w:r w:rsidR="00384ECF" w:rsidRPr="00D66934">
        <w:rPr>
          <w:rFonts w:ascii="Arial" w:hAnsi="Arial" w:cs="Arial"/>
          <w:sz w:val="20"/>
          <w:szCs w:val="20"/>
        </w:rPr>
        <w:t>u</w:t>
      </w:r>
      <w:r w:rsidRPr="00D66934">
        <w:rPr>
          <w:rFonts w:ascii="Arial" w:hAnsi="Arial" w:cs="Arial"/>
          <w:sz w:val="20"/>
          <w:szCs w:val="20"/>
        </w:rPr>
        <w:t>mową, w szczególności informacji dotyczących postępów prac, przyczyn opóźnień lub przyczyn nienależytego wykonywania umowy. Informacje będą przekazywane w formie pisemnej przedstawicielom Zamawiającego.</w:t>
      </w:r>
    </w:p>
    <w:p w14:paraId="0FE50F6C" w14:textId="77777777" w:rsidR="006A625E" w:rsidRPr="00D66934" w:rsidRDefault="006A625E" w:rsidP="00C70449">
      <w:pPr>
        <w:pStyle w:val="Textbodyindent"/>
        <w:numPr>
          <w:ilvl w:val="0"/>
          <w:numId w:val="45"/>
        </w:numPr>
        <w:spacing w:after="0" w:line="259" w:lineRule="auto"/>
        <w:ind w:left="284" w:hanging="284"/>
        <w:jc w:val="both"/>
        <w:rPr>
          <w:rFonts w:ascii="Arial" w:hAnsi="Arial" w:cs="Arial"/>
          <w:color w:val="000000"/>
          <w:sz w:val="20"/>
          <w:szCs w:val="20"/>
        </w:rPr>
      </w:pPr>
      <w:r w:rsidRPr="00D66934">
        <w:rPr>
          <w:rFonts w:ascii="Arial" w:hAnsi="Arial" w:cs="Arial"/>
          <w:sz w:val="20"/>
          <w:szCs w:val="20"/>
        </w:rPr>
        <w:t>O ile nic innego nie wynika wprost z umowy, Wykonawca jest zobowiązany zapewnić wszelkie narzędzia i </w:t>
      </w:r>
      <w:r w:rsidRPr="00D66934">
        <w:rPr>
          <w:rFonts w:ascii="Arial" w:hAnsi="Arial" w:cs="Arial"/>
          <w:color w:val="000000"/>
          <w:sz w:val="20"/>
          <w:szCs w:val="20"/>
        </w:rPr>
        <w:t>zasoby potrzebne mu do realizacji umowy.</w:t>
      </w:r>
    </w:p>
    <w:p w14:paraId="081AC1E7" w14:textId="77777777" w:rsidR="006A625E" w:rsidRPr="00D66934" w:rsidRDefault="006A625E" w:rsidP="00CA302D">
      <w:pPr>
        <w:pStyle w:val="Textbodyindent"/>
        <w:spacing w:after="0" w:line="259" w:lineRule="auto"/>
        <w:ind w:left="0"/>
        <w:rPr>
          <w:rFonts w:ascii="Arial" w:hAnsi="Arial" w:cs="Arial"/>
          <w:b/>
          <w:bCs/>
          <w:sz w:val="20"/>
          <w:szCs w:val="20"/>
        </w:rPr>
      </w:pPr>
    </w:p>
    <w:p w14:paraId="058D6D6C" w14:textId="09DB9499" w:rsidR="006A625E" w:rsidRPr="00D66934" w:rsidRDefault="006A625E" w:rsidP="00CA302D">
      <w:pPr>
        <w:pStyle w:val="Textbodyindent"/>
        <w:spacing w:after="0" w:line="259" w:lineRule="auto"/>
        <w:ind w:left="0"/>
        <w:jc w:val="center"/>
        <w:rPr>
          <w:rFonts w:ascii="Arial" w:hAnsi="Arial" w:cs="Arial"/>
          <w:sz w:val="20"/>
          <w:szCs w:val="20"/>
        </w:rPr>
      </w:pPr>
      <w:r w:rsidRPr="00D66934">
        <w:rPr>
          <w:rFonts w:ascii="Arial" w:hAnsi="Arial" w:cs="Arial"/>
          <w:b/>
          <w:bCs/>
          <w:sz w:val="20"/>
          <w:szCs w:val="20"/>
        </w:rPr>
        <w:t xml:space="preserve">§ </w:t>
      </w:r>
      <w:r w:rsidR="003F6ACB">
        <w:rPr>
          <w:rFonts w:ascii="Arial" w:hAnsi="Arial" w:cs="Arial"/>
          <w:b/>
          <w:bCs/>
          <w:sz w:val="20"/>
          <w:szCs w:val="20"/>
        </w:rPr>
        <w:t>5</w:t>
      </w:r>
    </w:p>
    <w:p w14:paraId="1DAB8C0C" w14:textId="77777777" w:rsidR="006A625E" w:rsidRPr="00D66934" w:rsidRDefault="006A625E" w:rsidP="00CA302D">
      <w:pPr>
        <w:pStyle w:val="Textbody"/>
        <w:widowControl w:val="0"/>
        <w:spacing w:line="259" w:lineRule="auto"/>
        <w:ind w:right="20"/>
        <w:jc w:val="center"/>
        <w:rPr>
          <w:rFonts w:ascii="Arial" w:hAnsi="Arial" w:cs="Arial"/>
          <w:b/>
          <w:bCs/>
          <w:color w:val="000000"/>
          <w:sz w:val="20"/>
          <w:szCs w:val="20"/>
        </w:rPr>
      </w:pPr>
      <w:r w:rsidRPr="00D66934">
        <w:rPr>
          <w:rFonts w:ascii="Arial" w:hAnsi="Arial" w:cs="Arial"/>
          <w:b/>
          <w:bCs/>
          <w:color w:val="000000"/>
          <w:sz w:val="20"/>
          <w:szCs w:val="20"/>
        </w:rPr>
        <w:t>OBOWIĄZKI STRON W ZAKRESIE DOKUMENTACJI</w:t>
      </w:r>
    </w:p>
    <w:p w14:paraId="1CE4D9EA" w14:textId="40F7428E" w:rsidR="00BB783D" w:rsidRPr="00BB783D" w:rsidRDefault="00BB783D" w:rsidP="00C70449">
      <w:pPr>
        <w:pStyle w:val="Standard"/>
        <w:numPr>
          <w:ilvl w:val="0"/>
          <w:numId w:val="61"/>
        </w:numPr>
        <w:spacing w:line="259" w:lineRule="auto"/>
        <w:jc w:val="both"/>
        <w:rPr>
          <w:rFonts w:ascii="Arial" w:hAnsi="Arial" w:cs="Arial"/>
          <w:sz w:val="20"/>
          <w:szCs w:val="20"/>
        </w:rPr>
      </w:pPr>
      <w:r w:rsidRPr="00D66934">
        <w:rPr>
          <w:rFonts w:ascii="Arial" w:hAnsi="Arial" w:cs="Arial"/>
          <w:color w:val="000000"/>
          <w:sz w:val="20"/>
          <w:szCs w:val="20"/>
        </w:rPr>
        <w:t xml:space="preserve">Wykonawca ponosi odpowiedzialność z tytułu zbyt późnego przekazania Zamawiającemu materiałów, opinii, uzgodnień i decyzji, skutkujących nieterminowością realizacji przedmiotu </w:t>
      </w:r>
      <w:r w:rsidR="0022592D" w:rsidRPr="00D66934">
        <w:rPr>
          <w:rFonts w:ascii="Arial" w:hAnsi="Arial" w:cs="Arial"/>
          <w:color w:val="000000"/>
          <w:sz w:val="20"/>
          <w:szCs w:val="20"/>
        </w:rPr>
        <w:t>zamówienia ze</w:t>
      </w:r>
      <w:r w:rsidRPr="00D66934">
        <w:rPr>
          <w:rFonts w:ascii="Arial" w:hAnsi="Arial" w:cs="Arial"/>
          <w:color w:val="000000"/>
          <w:sz w:val="20"/>
          <w:szCs w:val="20"/>
        </w:rPr>
        <w:t xml:space="preserve"> względu na brak zezwoleń na prowadzenie badań archeologicznych, które uzyskuje Zamawiający na podstawie przekazanej przez Wykonawcę opinii i materiałów przygotowawczych.</w:t>
      </w:r>
    </w:p>
    <w:p w14:paraId="74F912AE" w14:textId="2699F62E" w:rsidR="006A625E" w:rsidRPr="00BB783D" w:rsidRDefault="006A625E" w:rsidP="00C70449">
      <w:pPr>
        <w:pStyle w:val="Akapitzlist"/>
        <w:numPr>
          <w:ilvl w:val="0"/>
          <w:numId w:val="61"/>
        </w:numPr>
        <w:suppressAutoHyphens w:val="0"/>
        <w:overflowPunct w:val="0"/>
        <w:autoSpaceDE w:val="0"/>
        <w:adjustRightInd w:val="0"/>
        <w:spacing w:line="259" w:lineRule="auto"/>
        <w:jc w:val="both"/>
        <w:rPr>
          <w:sz w:val="20"/>
          <w:szCs w:val="20"/>
        </w:rPr>
      </w:pPr>
      <w:r w:rsidRPr="00BB783D">
        <w:rPr>
          <w:color w:val="000000"/>
          <w:sz w:val="20"/>
          <w:szCs w:val="20"/>
        </w:rPr>
        <w:t xml:space="preserve">Zamawiający przekaże Wykonawcy w ciągu </w:t>
      </w:r>
      <w:r w:rsidR="00DF4FBD">
        <w:rPr>
          <w:color w:val="000000"/>
          <w:sz w:val="20"/>
          <w:szCs w:val="20"/>
        </w:rPr>
        <w:t>5</w:t>
      </w:r>
      <w:r w:rsidRPr="00BB783D">
        <w:rPr>
          <w:color w:val="000000"/>
          <w:sz w:val="20"/>
          <w:szCs w:val="20"/>
        </w:rPr>
        <w:t xml:space="preserve"> dni roboczych od zawarcia </w:t>
      </w:r>
      <w:r w:rsidR="00384ECF" w:rsidRPr="00BB783D">
        <w:rPr>
          <w:color w:val="000000"/>
          <w:sz w:val="20"/>
          <w:szCs w:val="20"/>
        </w:rPr>
        <w:t>u</w:t>
      </w:r>
      <w:r w:rsidRPr="00BB783D">
        <w:rPr>
          <w:color w:val="000000"/>
          <w:sz w:val="20"/>
          <w:szCs w:val="20"/>
        </w:rPr>
        <w:t>mowy pełnomocnictwo do występowania w imieniu Zamawiającego przy uzgadnianiu dokumentacji lub uzyskiwaniu wymaganych zatwierdzeń i pozwoleń, wystawione na wskazane przez Wykonawcę osoby (w 5 egz.).</w:t>
      </w:r>
    </w:p>
    <w:p w14:paraId="124E8DFB" w14:textId="77777777" w:rsidR="006A625E" w:rsidRPr="00D66934" w:rsidRDefault="006A625E" w:rsidP="00CA302D">
      <w:pPr>
        <w:pStyle w:val="Tekstpodstawowywcity"/>
        <w:spacing w:after="0" w:line="259" w:lineRule="auto"/>
        <w:ind w:left="0"/>
        <w:jc w:val="center"/>
        <w:rPr>
          <w:rFonts w:ascii="Arial" w:hAnsi="Arial" w:cs="Arial"/>
          <w:b/>
          <w:bCs/>
        </w:rPr>
      </w:pPr>
    </w:p>
    <w:p w14:paraId="6AA997E5" w14:textId="5EEBCDF8"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DF4FBD">
        <w:rPr>
          <w:rFonts w:ascii="Arial" w:hAnsi="Arial" w:cs="Arial"/>
          <w:b/>
          <w:bCs/>
        </w:rPr>
        <w:t>6</w:t>
      </w:r>
    </w:p>
    <w:p w14:paraId="07351180"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19ECFECB" w14:textId="4BD23F55"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oświadcza, że w ramach swojego personelu dysponuje osobami posiadającymi niezbędne uprawnienia, wiedzę i umiejętności konieczne do właściwego wykonania Umowy, a w </w:t>
      </w:r>
      <w:r w:rsidR="006930E2" w:rsidRPr="00D66934">
        <w:rPr>
          <w:rFonts w:ascii="Arial" w:hAnsi="Arial" w:cs="Arial"/>
          <w:sz w:val="20"/>
          <w:szCs w:val="20"/>
        </w:rPr>
        <w:t>szczególności,</w:t>
      </w:r>
      <w:r w:rsidRPr="00D66934">
        <w:rPr>
          <w:rFonts w:ascii="Arial" w:hAnsi="Arial" w:cs="Arial"/>
          <w:sz w:val="20"/>
          <w:szCs w:val="20"/>
        </w:rPr>
        <w:t xml:space="preserve"> że dysponuje personelem o wszystkich wymaganych profilach kompetencji zawodowych niezbędnych            do realizacji Przedmiotu Umowy.</w:t>
      </w:r>
    </w:p>
    <w:p w14:paraId="0675F6AA" w14:textId="245EEDB7" w:rsidR="006A625E" w:rsidRPr="00DF4FBD" w:rsidRDefault="006A625E" w:rsidP="00DF4FBD">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będzie realizował Umowę co najmniej z udziałem osób wskazanych w </w:t>
      </w:r>
      <w:r w:rsidR="00384ECF" w:rsidRPr="00D66934">
        <w:rPr>
          <w:rFonts w:ascii="Arial" w:hAnsi="Arial" w:cs="Arial"/>
          <w:sz w:val="20"/>
          <w:szCs w:val="20"/>
        </w:rPr>
        <w:t>o</w:t>
      </w:r>
      <w:r w:rsidRPr="00D66934">
        <w:rPr>
          <w:rFonts w:ascii="Arial" w:hAnsi="Arial" w:cs="Arial"/>
          <w:sz w:val="20"/>
          <w:szCs w:val="20"/>
        </w:rPr>
        <w:t xml:space="preserve">fercie jako osoby pozostające w dyspozycji Wykonawcy do realizacji Umowy i odpowiedzialne za realizację </w:t>
      </w:r>
      <w:r w:rsidR="00384ECF" w:rsidRPr="00D66934">
        <w:rPr>
          <w:rFonts w:ascii="Arial" w:hAnsi="Arial" w:cs="Arial"/>
          <w:sz w:val="20"/>
          <w:szCs w:val="20"/>
        </w:rPr>
        <w:t>p</w:t>
      </w:r>
      <w:r w:rsidRPr="00D66934">
        <w:rPr>
          <w:rFonts w:ascii="Arial" w:hAnsi="Arial" w:cs="Arial"/>
          <w:sz w:val="20"/>
          <w:szCs w:val="20"/>
        </w:rPr>
        <w:t xml:space="preserve">rzedmiotu </w:t>
      </w:r>
      <w:r w:rsidR="00384ECF" w:rsidRPr="00D66934">
        <w:rPr>
          <w:rFonts w:ascii="Arial" w:hAnsi="Arial" w:cs="Arial"/>
          <w:sz w:val="20"/>
          <w:szCs w:val="20"/>
        </w:rPr>
        <w:t>u</w:t>
      </w:r>
      <w:r w:rsidRPr="00D66934">
        <w:rPr>
          <w:rFonts w:ascii="Arial" w:hAnsi="Arial" w:cs="Arial"/>
          <w:sz w:val="20"/>
          <w:szCs w:val="20"/>
        </w:rPr>
        <w:t>mowy</w:t>
      </w:r>
      <w:r w:rsidR="00DF4FBD">
        <w:rPr>
          <w:rFonts w:ascii="Arial" w:hAnsi="Arial" w:cs="Arial"/>
          <w:sz w:val="20"/>
          <w:szCs w:val="20"/>
        </w:rPr>
        <w:t xml:space="preserve"> </w:t>
      </w:r>
      <w:r w:rsidRPr="00DF4FBD">
        <w:rPr>
          <w:rFonts w:ascii="Arial" w:hAnsi="Arial" w:cs="Arial"/>
          <w:sz w:val="20"/>
          <w:szCs w:val="20"/>
        </w:rPr>
        <w:t xml:space="preserve">- zwani w dalszej części umowy Personelem Kluczowym.                                                                                                                                                                                                                                                                                                                                                                                                                                                                                                                                                                                                                                                                                                                                                                                                                                                                                                                                                                                                                                                                                                                                                                                                                                                                                                                                                                                                                                                                                                                                                                                                                                                                                                                                                                                                                                                                                                                                                                                                                                                                                                                                                                                                                                                                                                                                                                                                                                                                                                                                                                                                                                                                                                                                                                                                                                                                                                                                                                                                                                                                                                                                                      </w:t>
      </w:r>
    </w:p>
    <w:p w14:paraId="76847D4B"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lastRenderedPageBreak/>
        <w:t xml:space="preserve">Osoby wskazane w ust. 2 nie mogą być zaangażowane w realizację innych kontraktów (umów) w sposób kolidujący z obowiązkami wynikającymi z Umowy. W szczególności muszą być dyspozycyjne dla potrzeb Zamawiającego. </w:t>
      </w:r>
    </w:p>
    <w:p w14:paraId="53C7A686" w14:textId="77777777"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Wykonawca może zaproponować Zamawiającemu zmianę osoby, o której mowa w ust. 2, w przypadku     jej śmierci, choroby lub innych zdarzeń losowych. </w:t>
      </w:r>
    </w:p>
    <w:p w14:paraId="2D4C3B52" w14:textId="5AB10F06"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Zamawiający może żądać zmiany osób, o których mowa w ust.2, jeżeli w ocenie Zamawiającego osoby   te nie wykonują lub nienależycie wykonują swoje obowiązki wynikające z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lub też nie dają one gwarancji prawidłowej realizacji </w:t>
      </w:r>
      <w:r w:rsidR="00384ECF" w:rsidRPr="00D66934">
        <w:rPr>
          <w:rFonts w:ascii="Arial" w:hAnsi="Arial" w:cs="Arial"/>
          <w:color w:val="000000"/>
          <w:sz w:val="20"/>
          <w:szCs w:val="20"/>
        </w:rPr>
        <w:t>p</w:t>
      </w:r>
      <w:r w:rsidRPr="00D66934">
        <w:rPr>
          <w:rFonts w:ascii="Arial" w:hAnsi="Arial" w:cs="Arial"/>
          <w:color w:val="000000"/>
          <w:sz w:val="20"/>
          <w:szCs w:val="20"/>
        </w:rPr>
        <w:t xml:space="preserve">rzedmiotu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 określonym zakresie, a także w inny sposób przez swoje działania lub zaniechania wywierają istotny negatywny wpływ na realizację </w:t>
      </w:r>
      <w:r w:rsidR="00384ECF" w:rsidRPr="00D66934">
        <w:rPr>
          <w:rFonts w:ascii="Arial" w:hAnsi="Arial" w:cs="Arial"/>
          <w:color w:val="000000"/>
          <w:sz w:val="20"/>
          <w:szCs w:val="20"/>
        </w:rPr>
        <w:t>u</w:t>
      </w:r>
      <w:r w:rsidRPr="00D66934">
        <w:rPr>
          <w:rFonts w:ascii="Arial" w:hAnsi="Arial" w:cs="Arial"/>
          <w:color w:val="000000"/>
          <w:sz w:val="20"/>
          <w:szCs w:val="20"/>
        </w:rPr>
        <w:t xml:space="preserve">mowy. </w:t>
      </w:r>
    </w:p>
    <w:p w14:paraId="608C8E0E" w14:textId="4FC7C31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color w:val="000000"/>
          <w:sz w:val="20"/>
          <w:szCs w:val="20"/>
        </w:rPr>
      </w:pPr>
      <w:r w:rsidRPr="00D66934">
        <w:rPr>
          <w:rFonts w:ascii="Arial" w:hAnsi="Arial" w:cs="Arial"/>
          <w:color w:val="000000"/>
          <w:sz w:val="20"/>
          <w:szCs w:val="20"/>
        </w:rPr>
        <w:t xml:space="preserve">Powyższe postanowienia stosuje się także do tych członków Personelu Kluczowego, którzy zostali udostępnieni Wykonawcy przez inny podmiot, na zdolnościach lub sytuacji którego polega </w:t>
      </w:r>
      <w:r w:rsidR="006930E2" w:rsidRPr="00D66934">
        <w:rPr>
          <w:rFonts w:ascii="Arial" w:hAnsi="Arial" w:cs="Arial"/>
          <w:color w:val="000000"/>
          <w:sz w:val="20"/>
          <w:szCs w:val="20"/>
        </w:rPr>
        <w:t>Wykonawca,</w:t>
      </w:r>
      <w:r w:rsidRPr="00D66934">
        <w:rPr>
          <w:rFonts w:ascii="Arial" w:hAnsi="Arial" w:cs="Arial"/>
          <w:color w:val="000000"/>
          <w:sz w:val="20"/>
          <w:szCs w:val="20"/>
        </w:rPr>
        <w:t xml:space="preserve"> </w:t>
      </w:r>
      <w:r w:rsidR="006930E2">
        <w:rPr>
          <w:rFonts w:ascii="Arial" w:hAnsi="Arial" w:cs="Arial"/>
          <w:color w:val="000000"/>
          <w:sz w:val="20"/>
          <w:szCs w:val="20"/>
        </w:rPr>
        <w:br/>
      </w:r>
      <w:r w:rsidRPr="00D66934">
        <w:rPr>
          <w:rFonts w:ascii="Arial" w:hAnsi="Arial" w:cs="Arial"/>
          <w:color w:val="000000"/>
          <w:sz w:val="20"/>
          <w:szCs w:val="20"/>
        </w:rPr>
        <w:t xml:space="preserve">w celu wykazania spełnienia warunków udziału w postępowaniu, z zastrzeżeniem, że: </w:t>
      </w:r>
    </w:p>
    <w:p w14:paraId="0B32A40D" w14:textId="77777777"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A6379A2" w14:textId="6862A19B" w:rsidR="006A625E" w:rsidRPr="00D66934" w:rsidRDefault="006A625E" w:rsidP="00C70449">
      <w:pPr>
        <w:pStyle w:val="Tekstpodstawowy"/>
        <w:widowControl w:val="0"/>
        <w:numPr>
          <w:ilvl w:val="1"/>
          <w:numId w:val="47"/>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Wykonawca jest uprawniony do zmiany członków Personelu Kluczowego, jeżeli dokona zmiany Podwykonawcy, na zasoby którego powoływał się w celu wykazania spełnienia warunków udziału            w postępowaniu.</w:t>
      </w:r>
    </w:p>
    <w:p w14:paraId="453DFEC3" w14:textId="07369D8F" w:rsidR="006A625E" w:rsidRPr="00D66934"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7663608B" w14:textId="45251766" w:rsidR="006A625E" w:rsidRDefault="006A625E" w:rsidP="00C70449">
      <w:pPr>
        <w:pStyle w:val="Tekstpodstawowy"/>
        <w:widowControl w:val="0"/>
        <w:numPr>
          <w:ilvl w:val="0"/>
          <w:numId w:val="47"/>
        </w:numPr>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 xml:space="preserve">Jeżeli w </w:t>
      </w:r>
      <w:r w:rsidR="00384ECF" w:rsidRPr="00D66934">
        <w:rPr>
          <w:rFonts w:ascii="Arial" w:hAnsi="Arial" w:cs="Arial"/>
          <w:sz w:val="20"/>
          <w:szCs w:val="20"/>
        </w:rPr>
        <w:t>u</w:t>
      </w:r>
      <w:r w:rsidRPr="00D66934">
        <w:rPr>
          <w:rFonts w:ascii="Arial" w:hAnsi="Arial" w:cs="Arial"/>
          <w:sz w:val="20"/>
          <w:szCs w:val="20"/>
        </w:rPr>
        <w:t xml:space="preserve">mowie nie wskazano inaczej, przedstawicielem Zamawiającego na potrzeby realizacji Umowy (koordynator) jest </w:t>
      </w:r>
      <w:r w:rsidR="004C00B7">
        <w:rPr>
          <w:rFonts w:ascii="Arial" w:hAnsi="Arial" w:cs="Arial"/>
          <w:sz w:val="20"/>
          <w:szCs w:val="20"/>
        </w:rPr>
        <w:t>Radosław Bujak – Dyrektor Techniczny</w:t>
      </w:r>
      <w:r w:rsidRPr="00D66934">
        <w:rPr>
          <w:rFonts w:ascii="Arial" w:hAnsi="Arial" w:cs="Arial"/>
          <w:sz w:val="20"/>
          <w:szCs w:val="20"/>
        </w:rPr>
        <w:t xml:space="preserve"> Osoba ta nie jest uprawniona do zaciągania zobowiązań finansowych w imieniu Zamawiającego. Jej zmiana nie wymaga aneksu do umowy i następuje poprzez pisemne powiadomienie Wykonawcy.</w:t>
      </w:r>
    </w:p>
    <w:p w14:paraId="14F24B9A"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 xml:space="preserve">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E4B1E79" w14:textId="77777777" w:rsidR="00311777" w:rsidRPr="004B4EFB" w:rsidRDefault="00311777" w:rsidP="00C70449">
      <w:pPr>
        <w:pStyle w:val="Tekstpodstawowy"/>
        <w:numPr>
          <w:ilvl w:val="0"/>
          <w:numId w:val="47"/>
        </w:numPr>
        <w:suppressAutoHyphens w:val="0"/>
        <w:autoSpaceDE w:val="0"/>
        <w:spacing w:after="0" w:line="259" w:lineRule="auto"/>
        <w:ind w:left="284" w:hanging="284"/>
        <w:jc w:val="both"/>
        <w:rPr>
          <w:rFonts w:ascii="Arial" w:hAnsi="Arial" w:cs="Arial"/>
          <w:sz w:val="20"/>
        </w:rPr>
      </w:pPr>
      <w:r w:rsidRPr="004B4EFB">
        <w:rPr>
          <w:rFonts w:ascii="Arial" w:hAnsi="Arial" w:cs="Arial"/>
          <w:sz w:val="20"/>
        </w:rPr>
        <w:t>W celu uniknięcia wątpliwości Strony potwierdzają, że:</w:t>
      </w:r>
    </w:p>
    <w:p w14:paraId="78AE68FB" w14:textId="77777777" w:rsid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sidRPr="004B4EFB">
        <w:rPr>
          <w:rFonts w:ascii="Arial" w:hAnsi="Arial" w:cs="Arial"/>
          <w:sz w:val="20"/>
        </w:rPr>
        <w:t xml:space="preserve">wszelkie konsekwencje zmian osób uczestniczących w realizacji Umowy po stronie Wykonawcy obciążają Wykonawcę. </w:t>
      </w:r>
    </w:p>
    <w:p w14:paraId="2DBF0A13" w14:textId="55FE6FBA" w:rsidR="00311777" w:rsidRPr="00311777" w:rsidRDefault="00311777" w:rsidP="00C70449">
      <w:pPr>
        <w:pStyle w:val="Tekstpodstawowy"/>
        <w:numPr>
          <w:ilvl w:val="1"/>
          <w:numId w:val="47"/>
        </w:numPr>
        <w:suppressAutoHyphens w:val="0"/>
        <w:autoSpaceDE w:val="0"/>
        <w:spacing w:after="0" w:line="259" w:lineRule="auto"/>
        <w:ind w:left="567" w:hanging="283"/>
        <w:jc w:val="both"/>
        <w:rPr>
          <w:rFonts w:ascii="Arial" w:hAnsi="Arial" w:cs="Arial"/>
          <w:sz w:val="20"/>
        </w:rPr>
      </w:pPr>
      <w:r>
        <w:rPr>
          <w:rFonts w:ascii="Arial" w:hAnsi="Arial" w:cs="Arial"/>
          <w:sz w:val="20"/>
        </w:rPr>
        <w:t xml:space="preserve"> </w:t>
      </w:r>
      <w:r w:rsidRPr="00311777">
        <w:rPr>
          <w:rFonts w:ascii="Arial" w:hAnsi="Arial" w:cs="Arial"/>
          <w:sz w:val="20"/>
        </w:rPr>
        <w:t>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14:paraId="5D7BAF4D" w14:textId="77777777" w:rsidR="006A625E" w:rsidRPr="00D66934" w:rsidRDefault="006A625E" w:rsidP="00CA302D">
      <w:pPr>
        <w:pStyle w:val="Tekstpodstawowywcity"/>
        <w:spacing w:after="0" w:line="259" w:lineRule="auto"/>
        <w:ind w:left="0"/>
        <w:rPr>
          <w:rFonts w:ascii="Arial" w:hAnsi="Arial" w:cs="Arial"/>
        </w:rPr>
      </w:pPr>
    </w:p>
    <w:p w14:paraId="6D011215" w14:textId="64B3E803"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 xml:space="preserve">§ </w:t>
      </w:r>
      <w:r w:rsidR="00DF4FBD">
        <w:rPr>
          <w:rFonts w:ascii="Arial" w:hAnsi="Arial" w:cs="Arial"/>
          <w:b/>
          <w:bCs/>
        </w:rPr>
        <w:t>7</w:t>
      </w:r>
    </w:p>
    <w:p w14:paraId="5D1FAC29" w14:textId="77777777" w:rsidR="006A625E" w:rsidRPr="00D66934" w:rsidRDefault="006A625E" w:rsidP="00CA302D">
      <w:pPr>
        <w:pStyle w:val="Tekstpodstawowywcity"/>
        <w:spacing w:after="0" w:line="259" w:lineRule="auto"/>
        <w:ind w:left="0"/>
        <w:jc w:val="center"/>
        <w:rPr>
          <w:rFonts w:ascii="Arial" w:hAnsi="Arial" w:cs="Arial"/>
          <w:b/>
          <w:bCs/>
        </w:rPr>
      </w:pPr>
      <w:r w:rsidRPr="00D66934">
        <w:rPr>
          <w:rFonts w:ascii="Arial" w:hAnsi="Arial" w:cs="Arial"/>
          <w:b/>
          <w:bCs/>
        </w:rPr>
        <w:t>PODWYKONAWCY</w:t>
      </w:r>
    </w:p>
    <w:p w14:paraId="231C768A" w14:textId="11F081F1"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Wykonawca jest uprawniony do powierzenia wykonania części przedmiotu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w:t>
      </w:r>
      <w:r w:rsidR="0022592D" w:rsidRPr="00D66934">
        <w:rPr>
          <w:rFonts w:ascii="Arial" w:hAnsi="Arial" w:cs="Arial"/>
          <w:sz w:val="20"/>
          <w:szCs w:val="20"/>
        </w:rPr>
        <w:t>Podwykonawcom</w:t>
      </w:r>
      <w:r w:rsidR="0022592D" w:rsidRPr="00D66934">
        <w:rPr>
          <w:rFonts w:ascii="Arial" w:hAnsi="Arial" w:cs="Arial"/>
          <w:color w:val="000000"/>
          <w:sz w:val="20"/>
          <w:szCs w:val="20"/>
          <w:lang w:eastAsia="en-US"/>
        </w:rPr>
        <w:t>,</w:t>
      </w:r>
      <w:r w:rsidRPr="00D66934">
        <w:rPr>
          <w:rFonts w:ascii="Arial" w:hAnsi="Arial" w:cs="Arial"/>
          <w:color w:val="000000"/>
          <w:sz w:val="20"/>
          <w:szCs w:val="20"/>
          <w:lang w:eastAsia="en-US"/>
        </w:rPr>
        <w:t xml:space="preserve"> </w:t>
      </w:r>
      <w:r w:rsidR="0022592D">
        <w:rPr>
          <w:rFonts w:ascii="Arial" w:hAnsi="Arial" w:cs="Arial"/>
          <w:color w:val="000000"/>
          <w:sz w:val="20"/>
          <w:szCs w:val="20"/>
          <w:lang w:eastAsia="en-US"/>
        </w:rPr>
        <w:br/>
      </w:r>
      <w:r w:rsidRPr="00D66934">
        <w:rPr>
          <w:rFonts w:ascii="Arial" w:hAnsi="Arial" w:cs="Arial"/>
          <w:color w:val="000000"/>
          <w:sz w:val="20"/>
          <w:szCs w:val="20"/>
          <w:lang w:eastAsia="en-US"/>
        </w:rPr>
        <w:t xml:space="preserve">z zastrzeżeniem poniższych postanowień. </w:t>
      </w:r>
    </w:p>
    <w:p w14:paraId="15FC5737" w14:textId="6C42EDF9" w:rsidR="006A625E" w:rsidRPr="00D66934" w:rsidRDefault="006A625E" w:rsidP="00C70449">
      <w:pPr>
        <w:pStyle w:val="Tekstpodstawowy"/>
        <w:widowControl w:val="0"/>
        <w:numPr>
          <w:ilvl w:val="0"/>
          <w:numId w:val="48"/>
        </w:numPr>
        <w:tabs>
          <w:tab w:val="left" w:pos="284"/>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sz w:val="20"/>
          <w:szCs w:val="20"/>
        </w:rPr>
        <w:t>Wykonawca</w:t>
      </w:r>
      <w:r w:rsidRPr="00D66934">
        <w:rPr>
          <w:rFonts w:ascii="Arial" w:hAnsi="Arial" w:cs="Arial"/>
          <w:color w:val="000000"/>
          <w:sz w:val="20"/>
          <w:szCs w:val="20"/>
          <w:lang w:eastAsia="en-US"/>
        </w:rPr>
        <w:t xml:space="preserve"> wykona przedmiot </w:t>
      </w:r>
      <w:r w:rsidR="00384ECF" w:rsidRPr="00D66934">
        <w:rPr>
          <w:rFonts w:ascii="Arial" w:hAnsi="Arial" w:cs="Arial"/>
          <w:color w:val="000000"/>
          <w:sz w:val="20"/>
          <w:szCs w:val="20"/>
          <w:lang w:eastAsia="en-US"/>
        </w:rPr>
        <w:t>u</w:t>
      </w:r>
      <w:r w:rsidRPr="00D66934">
        <w:rPr>
          <w:rFonts w:ascii="Arial" w:hAnsi="Arial" w:cs="Arial"/>
          <w:color w:val="000000"/>
          <w:sz w:val="20"/>
          <w:szCs w:val="20"/>
          <w:lang w:eastAsia="en-US"/>
        </w:rPr>
        <w:t xml:space="preserve">mowy przy udziale następujących Podwykonawców: </w:t>
      </w:r>
    </w:p>
    <w:p w14:paraId="0CAA8C9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05E0F5EC" w14:textId="77777777" w:rsidR="006A625E" w:rsidRPr="00D66934" w:rsidRDefault="006A625E" w:rsidP="00C70449">
      <w:pPr>
        <w:pStyle w:val="Tekstpodstawowy"/>
        <w:widowControl w:val="0"/>
        <w:numPr>
          <w:ilvl w:val="1"/>
          <w:numId w:val="49"/>
        </w:numPr>
        <w:suppressAutoHyphens w:val="0"/>
        <w:autoSpaceDE w:val="0"/>
        <w:spacing w:after="0" w:line="259" w:lineRule="auto"/>
        <w:ind w:right="20"/>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22470985" w14:textId="77777777" w:rsidR="006A625E" w:rsidRPr="00D66934" w:rsidRDefault="006A625E" w:rsidP="00C70449">
      <w:pPr>
        <w:pStyle w:val="Tekstpodstawowy"/>
        <w:widowControl w:val="0"/>
        <w:numPr>
          <w:ilvl w:val="1"/>
          <w:numId w:val="49"/>
        </w:numPr>
        <w:tabs>
          <w:tab w:val="left" w:pos="720"/>
        </w:tabs>
        <w:suppressAutoHyphens w:val="0"/>
        <w:autoSpaceDE w:val="0"/>
        <w:spacing w:after="0" w:line="259" w:lineRule="auto"/>
        <w:ind w:left="714" w:right="23" w:hanging="357"/>
        <w:jc w:val="both"/>
        <w:rPr>
          <w:rFonts w:ascii="Arial" w:hAnsi="Arial" w:cs="Arial"/>
          <w:sz w:val="20"/>
          <w:szCs w:val="20"/>
        </w:rPr>
      </w:pPr>
      <w:r w:rsidRPr="00D66934">
        <w:rPr>
          <w:rFonts w:ascii="Arial" w:hAnsi="Arial" w:cs="Arial"/>
          <w:sz w:val="20"/>
          <w:szCs w:val="20"/>
        </w:rPr>
        <w:t xml:space="preserve">[wskazanie firmy, danych kontaktowych, osób reprezentujących Podwykonawcę] _______________ - w zakresie __________________, </w:t>
      </w:r>
    </w:p>
    <w:p w14:paraId="44705AB0" w14:textId="3D278F09"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Wykonawca zobowiązany jest do poinformowania Zamawiającego w formie pisemnej o każdej zmianie danych dotyczących Podwykonawców, </w:t>
      </w:r>
      <w:r w:rsidR="000F1475">
        <w:rPr>
          <w:rFonts w:ascii="Arial" w:hAnsi="Arial" w:cs="Arial"/>
          <w:color w:val="000000"/>
          <w:sz w:val="20"/>
          <w:szCs w:val="20"/>
          <w:lang w:eastAsia="en-US"/>
        </w:rPr>
        <w:t xml:space="preserve">rezygnacji z Podwykonawcy, </w:t>
      </w:r>
      <w:r w:rsidRPr="00D66934">
        <w:rPr>
          <w:rFonts w:ascii="Arial" w:hAnsi="Arial" w:cs="Arial"/>
          <w:color w:val="000000"/>
          <w:sz w:val="20"/>
          <w:szCs w:val="20"/>
          <w:lang w:eastAsia="en-US"/>
        </w:rPr>
        <w:t>jak również o ewentualnych nowych Podwykonawcach, którym zamierza powierzyć prace w ramach realizacji umowy</w:t>
      </w:r>
      <w:r w:rsidR="000F1475">
        <w:rPr>
          <w:rFonts w:ascii="Arial" w:hAnsi="Arial" w:cs="Arial"/>
          <w:color w:val="000000"/>
          <w:sz w:val="20"/>
          <w:szCs w:val="20"/>
          <w:lang w:eastAsia="en-US"/>
        </w:rPr>
        <w:t xml:space="preserve"> ze wskazaniem </w:t>
      </w:r>
      <w:r w:rsidR="0022599C">
        <w:rPr>
          <w:rFonts w:ascii="Arial" w:hAnsi="Arial" w:cs="Arial"/>
          <w:color w:val="000000"/>
          <w:sz w:val="20"/>
          <w:szCs w:val="20"/>
          <w:lang w:eastAsia="en-US"/>
        </w:rPr>
        <w:t xml:space="preserve">danych nowego Podwykonawcy, o których mowa w ust. 2 oraz </w:t>
      </w:r>
      <w:r w:rsidR="000F1475">
        <w:rPr>
          <w:rFonts w:ascii="Arial" w:hAnsi="Arial" w:cs="Arial"/>
          <w:color w:val="000000"/>
          <w:sz w:val="20"/>
          <w:szCs w:val="20"/>
          <w:lang w:eastAsia="en-US"/>
        </w:rPr>
        <w:t>części zamówienia</w:t>
      </w:r>
      <w:r w:rsidR="0022599C">
        <w:rPr>
          <w:rFonts w:ascii="Arial" w:hAnsi="Arial" w:cs="Arial"/>
          <w:color w:val="000000"/>
          <w:sz w:val="20"/>
          <w:szCs w:val="20"/>
          <w:lang w:eastAsia="en-US"/>
        </w:rPr>
        <w:t>, która ma zostać</w:t>
      </w:r>
      <w:r w:rsidR="000F1475">
        <w:rPr>
          <w:rFonts w:ascii="Arial" w:hAnsi="Arial" w:cs="Arial"/>
          <w:color w:val="000000"/>
          <w:sz w:val="20"/>
          <w:szCs w:val="20"/>
          <w:lang w:eastAsia="en-US"/>
        </w:rPr>
        <w:t xml:space="preserve"> powierzon</w:t>
      </w:r>
      <w:r w:rsidR="0022599C">
        <w:rPr>
          <w:rFonts w:ascii="Arial" w:hAnsi="Arial" w:cs="Arial"/>
          <w:color w:val="000000"/>
          <w:sz w:val="20"/>
          <w:szCs w:val="20"/>
          <w:lang w:eastAsia="en-US"/>
        </w:rPr>
        <w:t>a</w:t>
      </w:r>
      <w:r w:rsidR="000F1475">
        <w:rPr>
          <w:rFonts w:ascii="Arial" w:hAnsi="Arial" w:cs="Arial"/>
          <w:color w:val="000000"/>
          <w:sz w:val="20"/>
          <w:szCs w:val="20"/>
          <w:lang w:eastAsia="en-US"/>
        </w:rPr>
        <w:t xml:space="preserve"> Podwykonawcy</w:t>
      </w:r>
      <w:r w:rsidRPr="00D66934">
        <w:rPr>
          <w:rFonts w:ascii="Arial" w:hAnsi="Arial" w:cs="Arial"/>
          <w:color w:val="000000"/>
          <w:sz w:val="20"/>
          <w:szCs w:val="20"/>
          <w:lang w:eastAsia="en-US"/>
        </w:rPr>
        <w:t xml:space="preserve">. </w:t>
      </w:r>
    </w:p>
    <w:p w14:paraId="2553DCCB" w14:textId="7DBD26F5" w:rsidR="00905AB7" w:rsidRPr="00D66934"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lastRenderedPageBreak/>
        <w:t>Informacja o zmianie danych dotyczących Podwykonawców</w:t>
      </w:r>
      <w:r w:rsidR="000F1475">
        <w:rPr>
          <w:rFonts w:ascii="Arial" w:hAnsi="Arial" w:cs="Arial"/>
          <w:color w:val="000000"/>
          <w:sz w:val="20"/>
          <w:szCs w:val="20"/>
          <w:lang w:eastAsia="en-US"/>
        </w:rPr>
        <w:t>, rezygnacji z Podwykonawcy</w:t>
      </w:r>
      <w:r w:rsidRPr="00D66934">
        <w:rPr>
          <w:rFonts w:ascii="Arial" w:hAnsi="Arial" w:cs="Arial"/>
          <w:color w:val="000000"/>
          <w:sz w:val="20"/>
          <w:szCs w:val="20"/>
          <w:lang w:eastAsia="en-US"/>
        </w:rPr>
        <w:t xml:space="preserve"> powinna zostać przekazana </w:t>
      </w:r>
      <w:r w:rsidRPr="00D66934">
        <w:rPr>
          <w:rFonts w:ascii="Arial" w:hAnsi="Arial" w:cs="Arial"/>
          <w:sz w:val="20"/>
          <w:szCs w:val="20"/>
        </w:rPr>
        <w:t>Zamawiającemu</w:t>
      </w:r>
      <w:r w:rsidRPr="00D66934">
        <w:rPr>
          <w:rFonts w:ascii="Arial" w:hAnsi="Arial" w:cs="Arial"/>
          <w:color w:val="000000"/>
          <w:sz w:val="20"/>
          <w:szCs w:val="20"/>
          <w:lang w:eastAsia="en-US"/>
        </w:rPr>
        <w:t xml:space="preserve"> w terminie 3 dni roboczych od </w:t>
      </w:r>
      <w:r w:rsidR="000F1475">
        <w:rPr>
          <w:rFonts w:ascii="Arial" w:hAnsi="Arial" w:cs="Arial"/>
          <w:color w:val="000000"/>
          <w:sz w:val="20"/>
          <w:szCs w:val="20"/>
          <w:lang w:eastAsia="en-US"/>
        </w:rPr>
        <w:t>zaistnienia tej okoliczności</w:t>
      </w:r>
      <w:r w:rsidRPr="00D66934">
        <w:rPr>
          <w:rFonts w:ascii="Arial" w:hAnsi="Arial" w:cs="Arial"/>
          <w:color w:val="000000"/>
          <w:sz w:val="20"/>
          <w:szCs w:val="20"/>
          <w:lang w:eastAsia="en-US"/>
        </w:rPr>
        <w:t xml:space="preserve">, w celu zachowania niezakłóconej współpracy operacyjnej. </w:t>
      </w:r>
    </w:p>
    <w:p w14:paraId="366AA5EF" w14:textId="22C4A778" w:rsidR="00905AB7" w:rsidRPr="0022592D" w:rsidRDefault="00905AB7" w:rsidP="00C70449">
      <w:pPr>
        <w:pStyle w:val="Tekstpodstawowy"/>
        <w:widowControl w:val="0"/>
        <w:numPr>
          <w:ilvl w:val="0"/>
          <w:numId w:val="48"/>
        </w:numPr>
        <w:tabs>
          <w:tab w:val="left" w:pos="284"/>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Informacja o zamiarze powierzenia prac nowemu Podwykonawcy powinna zostać przekazana Zamawiającemu nie później niż na 5 dni przed planowanym powierzeniem mu realizacji prac. Wraz z tą informacją Wykonawca zobowiązany jest do przedłożenia Zamawiającemu </w:t>
      </w:r>
      <w:r w:rsidR="0022599C">
        <w:rPr>
          <w:rFonts w:ascii="Arial" w:hAnsi="Arial" w:cs="Arial"/>
          <w:color w:val="000000"/>
          <w:sz w:val="20"/>
          <w:szCs w:val="20"/>
          <w:lang w:eastAsia="en-US"/>
        </w:rPr>
        <w:t>informacji o których mowa w ust. 2.</w:t>
      </w:r>
    </w:p>
    <w:p w14:paraId="683840A7" w14:textId="365E46A9" w:rsidR="00233AF3" w:rsidRPr="00233AF3" w:rsidRDefault="00233AF3"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233AF3">
        <w:rPr>
          <w:rFonts w:ascii="Arial" w:hAnsi="Arial" w:cs="Arial"/>
          <w:sz w:val="20"/>
          <w:szCs w:val="20"/>
          <w:lang w:eastAsia="en-US"/>
        </w:rPr>
        <w:t xml:space="preserve">Zamawiający jest uprawniony do odmowy współdziałania z Podwykonawcą, o udziale którego w wykonaniu Umowy nie uzyskał informacji, do czasu przekazania przez Wykonawcę niezbędnych danych, a </w:t>
      </w:r>
      <w:r>
        <w:rPr>
          <w:rFonts w:ascii="Arial" w:hAnsi="Arial" w:cs="Arial"/>
          <w:sz w:val="20"/>
          <w:szCs w:val="20"/>
          <w:lang w:eastAsia="en-US"/>
        </w:rPr>
        <w:t>zwłoka</w:t>
      </w:r>
      <w:r w:rsidRPr="00233AF3">
        <w:rPr>
          <w:rFonts w:ascii="Arial" w:hAnsi="Arial" w:cs="Arial"/>
          <w:sz w:val="20"/>
          <w:szCs w:val="20"/>
          <w:lang w:eastAsia="en-US"/>
        </w:rPr>
        <w:t xml:space="preserve"> w wykonaniu Umowy, powstałe wskutek braku współdziałania z takim Podwykonawcą, stanowi </w:t>
      </w:r>
      <w:r>
        <w:rPr>
          <w:rFonts w:ascii="Arial" w:hAnsi="Arial" w:cs="Arial"/>
          <w:sz w:val="20"/>
          <w:szCs w:val="20"/>
          <w:lang w:eastAsia="en-US"/>
        </w:rPr>
        <w:t>zwłokę</w:t>
      </w:r>
      <w:r w:rsidRPr="00233AF3">
        <w:rPr>
          <w:rFonts w:ascii="Arial" w:hAnsi="Arial" w:cs="Arial"/>
          <w:sz w:val="20"/>
          <w:szCs w:val="20"/>
          <w:lang w:eastAsia="en-US"/>
        </w:rPr>
        <w:t xml:space="preserve"> Wykonawcy.</w:t>
      </w:r>
    </w:p>
    <w:p w14:paraId="346C9B5D" w14:textId="43712F81"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0" w:hanging="284"/>
        <w:jc w:val="both"/>
        <w:rPr>
          <w:rFonts w:ascii="Arial" w:hAnsi="Arial" w:cs="Arial"/>
          <w:sz w:val="20"/>
          <w:szCs w:val="20"/>
        </w:rPr>
      </w:pPr>
      <w:r w:rsidRPr="00D66934">
        <w:rPr>
          <w:rFonts w:ascii="Arial" w:hAnsi="Arial" w:cs="Arial"/>
          <w:color w:val="000000"/>
          <w:sz w:val="20"/>
          <w:szCs w:val="20"/>
          <w:lang w:eastAsia="en-US"/>
        </w:rPr>
        <w:t xml:space="preserve">Jeżeli Wykonawca dokonuje zmiany Podwykonawcy, na zasoby którego powoływał się w toku postępowania poprzedzającego zawarcie niniejszej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45911AF2" w14:textId="0CE242FC"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Jeżeli Wykonawca rezygnuje z </w:t>
      </w:r>
      <w:r w:rsidR="0022599C" w:rsidRPr="00D66934">
        <w:rPr>
          <w:rFonts w:ascii="Arial" w:hAnsi="Arial" w:cs="Arial"/>
          <w:color w:val="000000"/>
          <w:sz w:val="20"/>
          <w:szCs w:val="20"/>
          <w:lang w:eastAsia="en-US"/>
        </w:rPr>
        <w:t>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 xml:space="preserve">, na zasoby którego powoływał się w toku </w:t>
      </w:r>
      <w:r w:rsidRPr="00D66934">
        <w:rPr>
          <w:rFonts w:ascii="Arial" w:hAnsi="Arial" w:cs="Arial"/>
          <w:sz w:val="20"/>
          <w:szCs w:val="20"/>
        </w:rPr>
        <w:t>postępowania</w:t>
      </w:r>
      <w:r w:rsidRPr="00D66934">
        <w:rPr>
          <w:rFonts w:ascii="Arial" w:hAnsi="Arial" w:cs="Arial"/>
          <w:color w:val="000000"/>
          <w:sz w:val="20"/>
          <w:szCs w:val="20"/>
          <w:lang w:eastAsia="en-US"/>
        </w:rPr>
        <w:t xml:space="preserve"> poprzedzającego zawarcie niniejszej Umowy, zobowiązany jest do wykazania Zamawiającemu, że Wykonawca samodzielnie spełnia warunki udziału w postępowaniu w stopniu nie mniejszym, niż Podwykonawca, z którego Wykonawca rezygnuje. Zamawiający jest </w:t>
      </w:r>
      <w:r w:rsidR="00B67139" w:rsidRPr="00D66934">
        <w:rPr>
          <w:rFonts w:ascii="Arial" w:hAnsi="Arial" w:cs="Arial"/>
          <w:color w:val="000000"/>
          <w:sz w:val="20"/>
          <w:szCs w:val="20"/>
          <w:lang w:eastAsia="en-US"/>
        </w:rPr>
        <w:t>uprawniony do</w:t>
      </w:r>
      <w:r w:rsidRPr="00D66934">
        <w:rPr>
          <w:rFonts w:ascii="Arial" w:hAnsi="Arial" w:cs="Arial"/>
          <w:color w:val="000000"/>
          <w:sz w:val="20"/>
          <w:szCs w:val="20"/>
          <w:lang w:eastAsia="en-US"/>
        </w:rPr>
        <w:t xml:space="preserve">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6AC39FC9" w14:textId="77777777"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rPr>
        <w:t>Jeżeli Zamawiający stwierdzi, że wobec danego Podwykonawcy zachodzą podstawy wykluczenia, Wykonawca zobowiązany jest zastąpić tego Podwykonawcę lub zrezygnować z powierzenia wykonania odpowiedniej części zamówienia Podwykonawcy.</w:t>
      </w:r>
    </w:p>
    <w:p w14:paraId="6DD5D51B" w14:textId="60DCDFCE"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przypadku gdy Wykonawca nie spełni obowiązku określonego w ust. 5, Zamawiającemu przysługuje prawo wstrzymania wypłaty wynagrodzenia do wysokości wynagrodzenia przysługującego </w:t>
      </w:r>
      <w:r w:rsidR="0022599C">
        <w:rPr>
          <w:rFonts w:ascii="Arial" w:hAnsi="Arial" w:cs="Arial"/>
          <w:color w:val="000000"/>
          <w:sz w:val="20"/>
          <w:szCs w:val="20"/>
          <w:lang w:eastAsia="en-US"/>
        </w:rPr>
        <w:t>za część zamówienia powierzonego nowemu</w:t>
      </w:r>
      <w:r w:rsidR="0022599C" w:rsidRPr="00D66934">
        <w:rPr>
          <w:rFonts w:ascii="Arial" w:hAnsi="Arial" w:cs="Arial"/>
          <w:color w:val="000000"/>
          <w:sz w:val="20"/>
          <w:szCs w:val="20"/>
          <w:lang w:eastAsia="en-US"/>
        </w:rPr>
        <w:t xml:space="preserve"> Podwykonawc</w:t>
      </w:r>
      <w:r w:rsidR="0022599C">
        <w:rPr>
          <w:rFonts w:ascii="Arial" w:hAnsi="Arial" w:cs="Arial"/>
          <w:color w:val="000000"/>
          <w:sz w:val="20"/>
          <w:szCs w:val="20"/>
          <w:lang w:eastAsia="en-US"/>
        </w:rPr>
        <w:t>y</w:t>
      </w:r>
      <w:r w:rsidRPr="00D66934">
        <w:rPr>
          <w:rFonts w:ascii="Arial" w:hAnsi="Arial" w:cs="Arial"/>
          <w:color w:val="000000"/>
          <w:sz w:val="20"/>
          <w:szCs w:val="20"/>
          <w:lang w:eastAsia="en-US"/>
        </w:rPr>
        <w:t>.</w:t>
      </w:r>
    </w:p>
    <w:p w14:paraId="3F5D6D03" w14:textId="1482DA53" w:rsidR="00905AB7" w:rsidRPr="00D66934" w:rsidRDefault="00905AB7" w:rsidP="00C70449">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 xml:space="preserve">W </w:t>
      </w:r>
      <w:r w:rsidRPr="00D66934">
        <w:rPr>
          <w:rFonts w:ascii="Arial" w:hAnsi="Arial" w:cs="Arial"/>
          <w:sz w:val="20"/>
          <w:szCs w:val="20"/>
        </w:rPr>
        <w:t>celu</w:t>
      </w:r>
      <w:r w:rsidRPr="00D66934">
        <w:rPr>
          <w:rFonts w:ascii="Arial" w:hAnsi="Arial" w:cs="Arial"/>
          <w:color w:val="000000"/>
          <w:sz w:val="20"/>
          <w:szCs w:val="20"/>
          <w:lang w:eastAsia="en-US"/>
        </w:rPr>
        <w:t xml:space="preserve"> uniknięcia wątpliwości, Strony potwierdzają, że Wykonawca ponosi odpowiedzialność za działanie Podwykonawców jak za własne działania.</w:t>
      </w:r>
    </w:p>
    <w:p w14:paraId="1646E88B" w14:textId="4D14D4DC" w:rsidR="006A625E" w:rsidRPr="00DF4FBD" w:rsidRDefault="00905AB7" w:rsidP="00CA302D">
      <w:pPr>
        <w:pStyle w:val="Tekstpodstawowy"/>
        <w:widowControl w:val="0"/>
        <w:numPr>
          <w:ilvl w:val="0"/>
          <w:numId w:val="48"/>
        </w:numPr>
        <w:tabs>
          <w:tab w:val="left" w:pos="720"/>
        </w:tabs>
        <w:suppressAutoHyphens w:val="0"/>
        <w:autoSpaceDE w:val="0"/>
        <w:spacing w:after="0" w:line="259" w:lineRule="auto"/>
        <w:ind w:left="284" w:right="23" w:hanging="284"/>
        <w:jc w:val="both"/>
        <w:rPr>
          <w:rFonts w:ascii="Arial" w:hAnsi="Arial" w:cs="Arial"/>
          <w:sz w:val="20"/>
          <w:szCs w:val="20"/>
        </w:rPr>
      </w:pPr>
      <w:r w:rsidRPr="00D66934">
        <w:rPr>
          <w:rFonts w:ascii="Arial" w:hAnsi="Arial" w:cs="Arial"/>
          <w:color w:val="000000"/>
          <w:sz w:val="20"/>
          <w:szCs w:val="20"/>
          <w:lang w:eastAsia="en-US"/>
        </w:rPr>
        <w:t>Zamawiającemu przysługuje roszczenie regresowe do Wykonawcy</w:t>
      </w:r>
      <w:r w:rsidR="0022599C">
        <w:rPr>
          <w:rFonts w:ascii="Arial" w:hAnsi="Arial" w:cs="Arial"/>
          <w:color w:val="000000"/>
          <w:sz w:val="20"/>
          <w:szCs w:val="20"/>
          <w:lang w:eastAsia="en-US"/>
        </w:rPr>
        <w:t xml:space="preserve"> w przypadku dokonania bezpośredniej zapłaty wynagrodzenia Podwykonawcom</w:t>
      </w:r>
      <w:r w:rsidRPr="00D66934">
        <w:rPr>
          <w:rFonts w:ascii="Arial" w:hAnsi="Arial" w:cs="Arial"/>
          <w:color w:val="000000"/>
          <w:sz w:val="20"/>
          <w:szCs w:val="20"/>
          <w:lang w:eastAsia="en-US"/>
        </w:rPr>
        <w:t xml:space="preserve">. Zamawiający ma prawo żądać od Wykonawcy zwrotu całej zapłaconej Podwykonawcom kwoty. Wykonawca zobowiązuje się zwrócić żądaną kwotę w terminie 7 dni od dnia wezwania do zwrotu. </w:t>
      </w:r>
    </w:p>
    <w:p w14:paraId="3953D01F" w14:textId="6814CF3F"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t>
      </w:r>
      <w:r w:rsidR="00DF4FBD">
        <w:rPr>
          <w:rFonts w:ascii="Arial" w:hAnsi="Arial" w:cs="Arial"/>
          <w:b/>
          <w:bCs/>
          <w:sz w:val="20"/>
          <w:szCs w:val="20"/>
        </w:rPr>
        <w:t xml:space="preserve"> 8</w:t>
      </w:r>
    </w:p>
    <w:p w14:paraId="5F6414DE"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PRAWA AUTORSKIE</w:t>
      </w:r>
    </w:p>
    <w:p w14:paraId="0257A25B" w14:textId="24603D48"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Wykonawca przenosi na Zamawiającego, w ramach wynagrodzenia ustalonego w § 3 ust. 1 niniejszej umowy, całość autorskich praw majątkowych oraz własność </w:t>
      </w:r>
      <w:r w:rsidR="00DF4FBD">
        <w:rPr>
          <w:sz w:val="20"/>
          <w:szCs w:val="20"/>
          <w:lang w:eastAsia="pl-PL"/>
        </w:rPr>
        <w:t>d</w:t>
      </w:r>
      <w:r w:rsidRPr="003D325A">
        <w:rPr>
          <w:sz w:val="20"/>
          <w:szCs w:val="20"/>
          <w:lang w:eastAsia="pl-PL"/>
        </w:rPr>
        <w:t xml:space="preserve">okumentacji,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76FC3720"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Przeniesienie na Zamawiającego praw autorskich majątkowych do dokumentacji projektowej oraz jej opracowań obejmuje wszystkie znane w chwili zawarcia umowy pola eksploatacji wymienionych w ustawie z dnia 4 lutego 1994r. o prawie autorskim i prawach pokrewnych, w szczególności:</w:t>
      </w:r>
    </w:p>
    <w:p w14:paraId="44DBBE10"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utrwalenia i zwielokrotnienia dokumentacji – zwielokrotnianie dowolną techniką i utrwalanie Dokumentacji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14:paraId="3D174AE6"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udzielanie licencji na wykorzystanie, </w:t>
      </w:r>
    </w:p>
    <w:p w14:paraId="41A1204A"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lastRenderedPageBreak/>
        <w:t xml:space="preserve">w zakresie obrotu oryginałem lub egzemplarzami utworu (dokumentacji) – wprowadzenie do obrotu, użyczenie lub najem/dzierżawa oryginału lub nośników, darowizna, </w:t>
      </w:r>
    </w:p>
    <w:p w14:paraId="5D607C57"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598EFE0E" w14:textId="77777777" w:rsidR="003D325A" w:rsidRPr="003D325A" w:rsidRDefault="003D325A" w:rsidP="00C70449">
      <w:pPr>
        <w:pStyle w:val="Akapitzlist"/>
        <w:numPr>
          <w:ilvl w:val="1"/>
          <w:numId w:val="76"/>
        </w:numPr>
        <w:suppressAutoHyphens w:val="0"/>
        <w:autoSpaceDN/>
        <w:spacing w:line="259" w:lineRule="auto"/>
        <w:ind w:left="709" w:hanging="425"/>
        <w:contextualSpacing/>
        <w:jc w:val="both"/>
        <w:rPr>
          <w:sz w:val="20"/>
          <w:szCs w:val="20"/>
          <w:lang w:eastAsia="pl-PL"/>
        </w:rPr>
      </w:pPr>
      <w:r w:rsidRPr="003D325A">
        <w:rPr>
          <w:sz w:val="20"/>
          <w:szCs w:val="20"/>
          <w:lang w:eastAsia="pl-PL"/>
        </w:rPr>
        <w:t xml:space="preserve">prawo do wielokrotnego zastosowania dokumentacji lub jej części, </w:t>
      </w:r>
    </w:p>
    <w:p w14:paraId="5DB540D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Przeniesienie praw obejmuje także: </w:t>
      </w:r>
    </w:p>
    <w:p w14:paraId="0D866010"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Zamawiającego do korzystania i rozporządzania autorskimi prawami majątkowymi do dokumentacji w całości lub części na rzecz dowolnych podmiotów, na wszystkich polach eksploatacji, o których mowa w art. 50 ustawy z dnia 4 lutego 1994 roku o prawie autorskim i prawach pokrewnych,</w:t>
      </w:r>
    </w:p>
    <w:p w14:paraId="7720105D"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2420B5B9" w14:textId="77777777" w:rsidR="003D325A" w:rsidRPr="003D325A" w:rsidRDefault="003D325A" w:rsidP="00C70449">
      <w:pPr>
        <w:pStyle w:val="Akapitzlist"/>
        <w:numPr>
          <w:ilvl w:val="1"/>
          <w:numId w:val="76"/>
        </w:numPr>
        <w:suppressAutoHyphens w:val="0"/>
        <w:autoSpaceDN/>
        <w:spacing w:line="259" w:lineRule="auto"/>
        <w:ind w:left="567" w:hanging="283"/>
        <w:contextualSpacing/>
        <w:jc w:val="both"/>
        <w:rPr>
          <w:sz w:val="20"/>
          <w:szCs w:val="20"/>
          <w:lang w:eastAsia="pl-PL"/>
        </w:rPr>
      </w:pPr>
      <w:r w:rsidRPr="003D325A">
        <w:rPr>
          <w:sz w:val="20"/>
          <w:szCs w:val="20"/>
          <w:lang w:eastAsia="pl-PL"/>
        </w:rPr>
        <w:t>prawo zezwalania na korzystanie i rozporządzanie utworami zależnymi stanowiącymi opracowanie dokumentacji, stworzonymi na zlecenie Zamawiającego, na wszelkich polach eksploatacji, o których mowa w art. 50 ww. ustawy o prawie autorskim i prawach pokrewnych</w:t>
      </w:r>
    </w:p>
    <w:p w14:paraId="15E85074" w14:textId="1B1BB911"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lang w:eastAsia="pl-PL"/>
        </w:rPr>
      </w:pPr>
      <w:r w:rsidRPr="003D325A">
        <w:rPr>
          <w:sz w:val="20"/>
          <w:szCs w:val="20"/>
          <w:lang w:eastAsia="pl-PL"/>
        </w:rPr>
        <w:t xml:space="preserve">W ramach wynagrodzenia określonego w § 3 ust. 1 niniejszej umowy Zamawiający nabywa własność nośników, na których Dokumentacja projektowa została utrwalona, a wydanych Zamawiającemu przez Wykonawcę. </w:t>
      </w:r>
    </w:p>
    <w:p w14:paraId="0C63283E" w14:textId="77777777" w:rsidR="003D325A" w:rsidRPr="003D325A" w:rsidRDefault="003D325A" w:rsidP="00C70449">
      <w:pPr>
        <w:pStyle w:val="Akapitzlist"/>
        <w:numPr>
          <w:ilvl w:val="0"/>
          <w:numId w:val="76"/>
        </w:numPr>
        <w:suppressAutoHyphens w:val="0"/>
        <w:autoSpaceDN/>
        <w:spacing w:line="259" w:lineRule="auto"/>
        <w:ind w:left="284" w:hanging="284"/>
        <w:contextualSpacing/>
        <w:jc w:val="both"/>
        <w:rPr>
          <w:sz w:val="20"/>
          <w:szCs w:val="20"/>
        </w:rPr>
      </w:pPr>
      <w:r w:rsidRPr="003D325A">
        <w:rPr>
          <w:sz w:val="20"/>
          <w:szCs w:val="20"/>
          <w:lang w:eastAsia="pl-PL"/>
        </w:rPr>
        <w:t xml:space="preserve">W przypadku wystąpienia przez jakąkolwiek osobę trzecią z jakimkolwiek roszczeniem w stosunku do Zamawiającego, z tytułu autorskich praw osobistych lub majątkowych dotyczących Dokumentacji, </w:t>
      </w:r>
      <w:r w:rsidRPr="003D325A">
        <w:rPr>
          <w:sz w:val="20"/>
          <w:szCs w:val="20"/>
        </w:rPr>
        <w:t xml:space="preserve">Wykonawca pokryje wszelkie koszty i straty poniesione przez Zamawiającego, w związku z pojawieniem się takich roszczeń. </w:t>
      </w:r>
    </w:p>
    <w:p w14:paraId="08980986" w14:textId="7D17BD2B" w:rsidR="006A625E" w:rsidRPr="00E73345" w:rsidRDefault="003D325A" w:rsidP="00C70449">
      <w:pPr>
        <w:pStyle w:val="Akapitzlist"/>
        <w:numPr>
          <w:ilvl w:val="0"/>
          <w:numId w:val="76"/>
        </w:numPr>
        <w:suppressAutoHyphens w:val="0"/>
        <w:autoSpaceDN/>
        <w:spacing w:line="259" w:lineRule="auto"/>
        <w:ind w:left="284" w:hanging="284"/>
        <w:contextualSpacing/>
        <w:jc w:val="both"/>
      </w:pPr>
      <w:r w:rsidRPr="003D325A">
        <w:rPr>
          <w:sz w:val="20"/>
          <w:szCs w:val="20"/>
        </w:rPr>
        <w:t xml:space="preserve">Przeniesienie praw autorskich nastąpi z chwilą, przekazania </w:t>
      </w:r>
      <w:r w:rsidR="00DF4FBD">
        <w:rPr>
          <w:sz w:val="20"/>
          <w:szCs w:val="20"/>
        </w:rPr>
        <w:t>d</w:t>
      </w:r>
      <w:r w:rsidRPr="003D325A">
        <w:rPr>
          <w:sz w:val="20"/>
          <w:szCs w:val="20"/>
        </w:rPr>
        <w:t>okumentacji</w:t>
      </w:r>
      <w:r w:rsidR="00B55684">
        <w:rPr>
          <w:sz w:val="20"/>
          <w:szCs w:val="20"/>
        </w:rPr>
        <w:t>, z zastrzeżeniem ust. 7</w:t>
      </w:r>
      <w:r w:rsidRPr="003D325A">
        <w:rPr>
          <w:sz w:val="20"/>
          <w:szCs w:val="20"/>
        </w:rPr>
        <w:t xml:space="preserve">. Wraz z przekazaniem Dokumentacji, Wykonawca zobowiązuje się przekazać umowy na podstawie których nabył autorskie prawa majątkowe do poszczególnych części Dokumentacji projektowej obejmującej zakres przedmiotu niniejszej umowy jak i do wszelkich innych opracowań wykonanych w ramach niniejszej umowy przez Wykonawcę, również w ramach nadzoru autorskiego czy zobowiązań z tytułu gwarancji i rękojmi. </w:t>
      </w:r>
    </w:p>
    <w:p w14:paraId="075F3857" w14:textId="34A2AD2F" w:rsidR="006A625E" w:rsidRPr="00714D4F" w:rsidRDefault="006A625E" w:rsidP="00714D4F">
      <w:pPr>
        <w:pStyle w:val="Akapitzlist"/>
        <w:numPr>
          <w:ilvl w:val="0"/>
          <w:numId w:val="76"/>
        </w:numPr>
        <w:suppressAutoHyphens w:val="0"/>
        <w:autoSpaceDN/>
        <w:spacing w:line="259" w:lineRule="auto"/>
        <w:ind w:left="284" w:hanging="284"/>
        <w:contextualSpacing/>
        <w:jc w:val="both"/>
        <w:rPr>
          <w:sz w:val="20"/>
          <w:szCs w:val="20"/>
        </w:rPr>
      </w:pPr>
      <w:r w:rsidRPr="00D66934">
        <w:rPr>
          <w:sz w:val="20"/>
          <w:szCs w:val="20"/>
        </w:rPr>
        <w:t xml:space="preserve">W przypadku odstąpienia przez Zamawiającego lub Wykonawcę od niniejszej Umowy w całości lub części, na Zamawiającego przechodzą </w:t>
      </w:r>
      <w:r w:rsidR="00B55684">
        <w:rPr>
          <w:sz w:val="20"/>
          <w:szCs w:val="20"/>
        </w:rPr>
        <w:t xml:space="preserve">wszystkie prawa </w:t>
      </w:r>
      <w:r w:rsidRPr="00D66934">
        <w:rPr>
          <w:sz w:val="20"/>
          <w:szCs w:val="20"/>
        </w:rPr>
        <w:t xml:space="preserve">do </w:t>
      </w:r>
      <w:r w:rsidR="00B55684">
        <w:rPr>
          <w:sz w:val="20"/>
          <w:szCs w:val="20"/>
        </w:rPr>
        <w:t>D</w:t>
      </w:r>
      <w:r w:rsidR="00B55684" w:rsidRPr="00D66934">
        <w:rPr>
          <w:sz w:val="20"/>
          <w:szCs w:val="20"/>
        </w:rPr>
        <w:t xml:space="preserve">okumentacji </w:t>
      </w:r>
      <w:r w:rsidR="007D41A6" w:rsidRPr="00D66934">
        <w:rPr>
          <w:sz w:val="20"/>
          <w:szCs w:val="20"/>
        </w:rPr>
        <w:t xml:space="preserve">projektowej </w:t>
      </w:r>
      <w:r w:rsidRPr="00D66934">
        <w:rPr>
          <w:sz w:val="20"/>
          <w:szCs w:val="20"/>
        </w:rPr>
        <w:t>w zakresie określonym w niniejszym paragrafie</w:t>
      </w:r>
      <w:r w:rsidR="00B55684">
        <w:rPr>
          <w:sz w:val="20"/>
          <w:szCs w:val="20"/>
        </w:rPr>
        <w:t>,</w:t>
      </w:r>
      <w:r w:rsidRPr="00D66934">
        <w:rPr>
          <w:sz w:val="20"/>
          <w:szCs w:val="20"/>
        </w:rPr>
        <w:t xml:space="preserve"> w tym także nieukończonej </w:t>
      </w:r>
      <w:r w:rsidR="007D41A6" w:rsidRPr="00D66934">
        <w:rPr>
          <w:sz w:val="20"/>
          <w:szCs w:val="20"/>
        </w:rPr>
        <w:t>d</w:t>
      </w:r>
      <w:r w:rsidRPr="00D66934">
        <w:rPr>
          <w:sz w:val="20"/>
          <w:szCs w:val="20"/>
        </w:rPr>
        <w:t xml:space="preserve">okumentacji </w:t>
      </w:r>
      <w:r w:rsidR="007D41A6" w:rsidRPr="00D66934">
        <w:rPr>
          <w:sz w:val="20"/>
          <w:szCs w:val="20"/>
        </w:rPr>
        <w:t xml:space="preserve">projektowej </w:t>
      </w:r>
      <w:r w:rsidRPr="00D66934">
        <w:rPr>
          <w:sz w:val="20"/>
          <w:szCs w:val="20"/>
        </w:rPr>
        <w:t>pomimo nie dokonania protokolarnego odbioru przedmiotu umowy.</w:t>
      </w:r>
    </w:p>
    <w:p w14:paraId="6B010412" w14:textId="77777777" w:rsidR="006A625E" w:rsidRPr="00D66934" w:rsidRDefault="006A625E" w:rsidP="00CA302D">
      <w:pPr>
        <w:pStyle w:val="Textbody"/>
        <w:widowControl w:val="0"/>
        <w:spacing w:line="259" w:lineRule="auto"/>
        <w:ind w:right="20"/>
        <w:rPr>
          <w:rFonts w:ascii="Arial" w:hAnsi="Arial" w:cs="Arial"/>
          <w:b/>
          <w:bCs/>
          <w:sz w:val="20"/>
          <w:szCs w:val="20"/>
        </w:rPr>
      </w:pPr>
    </w:p>
    <w:p w14:paraId="210615A9" w14:textId="474FA87C"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DF4FBD">
        <w:rPr>
          <w:rFonts w:ascii="Arial" w:hAnsi="Arial" w:cs="Arial"/>
          <w:b/>
          <w:bCs/>
          <w:sz w:val="20"/>
          <w:szCs w:val="20"/>
        </w:rPr>
        <w:t>9</w:t>
      </w:r>
    </w:p>
    <w:p w14:paraId="0179B64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ODBIÓR PRZEDMIOTU UMOWY W ZAKRESIE DOKUMENTACJI PROJEKTOWEJ</w:t>
      </w:r>
    </w:p>
    <w:p w14:paraId="3551CEDB" w14:textId="6794E934"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Zamawiający zastrzega sobie prawo dokonania weryfikacji wykonania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lub poszczególnych jej części przez podmiot zewnętrzny.</w:t>
      </w:r>
    </w:p>
    <w:p w14:paraId="1E7968F9" w14:textId="2017F5A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Zastrzeżenia do sposobu wykonywania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na każdym etapie nie wstrzymuje biegu terminu do wykonania dalszych części i pozostałych obowiązków Wykonawcy określonych w Umowie.</w:t>
      </w:r>
    </w:p>
    <w:p w14:paraId="32BCED64" w14:textId="455962DB"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Przekazanie</w:t>
      </w:r>
      <w:r w:rsidRPr="00D66934">
        <w:rPr>
          <w:rFonts w:ascii="Arial" w:hAnsi="Arial" w:cs="Arial"/>
          <w:sz w:val="20"/>
          <w:szCs w:val="20"/>
        </w:rPr>
        <w:t xml:space="preserve">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Pr="00D66934">
        <w:rPr>
          <w:rFonts w:ascii="Arial" w:hAnsi="Arial" w:cs="Arial"/>
          <w:sz w:val="20"/>
          <w:szCs w:val="20"/>
        </w:rPr>
        <w:t xml:space="preserve">odbędzie się w siedzibie Zamawiającego, poprzez jej złożenie wraz </w:t>
      </w:r>
      <w:r w:rsidR="0022592D" w:rsidRPr="00D66934">
        <w:rPr>
          <w:rFonts w:ascii="Arial" w:hAnsi="Arial" w:cs="Arial"/>
          <w:sz w:val="20"/>
          <w:szCs w:val="20"/>
        </w:rPr>
        <w:t>z pismem</w:t>
      </w:r>
      <w:r w:rsidRPr="00D66934">
        <w:rPr>
          <w:rFonts w:ascii="Arial" w:hAnsi="Arial" w:cs="Arial"/>
          <w:sz w:val="20"/>
          <w:szCs w:val="20"/>
        </w:rPr>
        <w:t xml:space="preserve"> przewodnim w </w:t>
      </w:r>
      <w:r w:rsidR="0022592D">
        <w:rPr>
          <w:rFonts w:ascii="Arial" w:hAnsi="Arial" w:cs="Arial"/>
          <w:sz w:val="20"/>
          <w:szCs w:val="20"/>
        </w:rPr>
        <w:t>budynku Zakładu Gospodarki Komunalnej sp. z o.o. z siedzibą w Świętej Katarzynie przy ul. Żernickiej 17</w:t>
      </w:r>
      <w:r w:rsidRPr="00D66934">
        <w:rPr>
          <w:rFonts w:ascii="Arial" w:hAnsi="Arial" w:cs="Arial"/>
          <w:sz w:val="20"/>
          <w:szCs w:val="20"/>
        </w:rPr>
        <w:t>, przy udziale pracownika merytorycznego/koordynatora Umowy.</w:t>
      </w:r>
    </w:p>
    <w:p w14:paraId="14EBD7C1" w14:textId="792BE444"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Zamawiający przystąpi do protokolarnego rozpoczęcia czynności odbiorowych, które zakończone </w:t>
      </w:r>
      <w:r w:rsidRPr="00D66934">
        <w:rPr>
          <w:rFonts w:ascii="Arial" w:hAnsi="Arial" w:cs="Arial"/>
          <w:color w:val="000000"/>
          <w:sz w:val="20"/>
          <w:szCs w:val="20"/>
          <w:lang w:eastAsia="en-US"/>
        </w:rPr>
        <w:t>zostaną</w:t>
      </w:r>
      <w:r w:rsidRPr="00D66934">
        <w:rPr>
          <w:rFonts w:ascii="Arial" w:hAnsi="Arial" w:cs="Arial"/>
          <w:color w:val="000000"/>
          <w:sz w:val="20"/>
          <w:szCs w:val="20"/>
        </w:rPr>
        <w:t xml:space="preserve"> niezwłocznie i nie później niż w terminie </w:t>
      </w:r>
      <w:r w:rsidR="00DF4FBD">
        <w:rPr>
          <w:rFonts w:ascii="Arial" w:hAnsi="Arial" w:cs="Arial"/>
          <w:color w:val="000000"/>
          <w:sz w:val="20"/>
          <w:szCs w:val="20"/>
        </w:rPr>
        <w:t>5</w:t>
      </w:r>
      <w:r w:rsidRPr="00D66934">
        <w:rPr>
          <w:rFonts w:ascii="Arial" w:hAnsi="Arial" w:cs="Arial"/>
          <w:color w:val="000000"/>
          <w:sz w:val="20"/>
          <w:szCs w:val="20"/>
        </w:rPr>
        <w:t xml:space="preserve"> dni roboczych od daty </w:t>
      </w:r>
      <w:r w:rsidRPr="00D66934">
        <w:rPr>
          <w:rFonts w:ascii="Arial" w:hAnsi="Arial" w:cs="Arial"/>
          <w:sz w:val="20"/>
          <w:szCs w:val="20"/>
        </w:rPr>
        <w:t>zgłoszenia gotowości do odbioru dokumentacji.</w:t>
      </w:r>
    </w:p>
    <w:p w14:paraId="36C0CEB5" w14:textId="6940B918"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dokonania przez Zamawiającego odbioru </w:t>
      </w:r>
      <w:r w:rsidR="007D41A6" w:rsidRPr="00D66934">
        <w:rPr>
          <w:rFonts w:ascii="Arial" w:hAnsi="Arial" w:cs="Arial"/>
          <w:sz w:val="20"/>
          <w:szCs w:val="20"/>
        </w:rPr>
        <w:t>d</w:t>
      </w:r>
      <w:r w:rsidRPr="00D66934">
        <w:rPr>
          <w:rFonts w:ascii="Arial" w:hAnsi="Arial" w:cs="Arial"/>
          <w:sz w:val="20"/>
          <w:szCs w:val="20"/>
        </w:rPr>
        <w:t xml:space="preserve">okumentacji </w:t>
      </w:r>
      <w:r w:rsidR="007D41A6" w:rsidRPr="00D66934">
        <w:rPr>
          <w:rFonts w:ascii="Arial" w:hAnsi="Arial" w:cs="Arial"/>
          <w:sz w:val="20"/>
          <w:szCs w:val="20"/>
        </w:rPr>
        <w:t xml:space="preserve">projektowej </w:t>
      </w:r>
      <w:r w:rsidR="008C23AC" w:rsidRPr="00D66934">
        <w:rPr>
          <w:rFonts w:ascii="Arial" w:hAnsi="Arial" w:cs="Arial"/>
          <w:sz w:val="20"/>
          <w:szCs w:val="20"/>
        </w:rPr>
        <w:t xml:space="preserve">sporządzony </w:t>
      </w:r>
      <w:r w:rsidRPr="00D66934">
        <w:rPr>
          <w:rFonts w:ascii="Arial" w:hAnsi="Arial" w:cs="Arial"/>
          <w:sz w:val="20"/>
          <w:szCs w:val="20"/>
        </w:rPr>
        <w:t>zostanie protokół odbioru stanowiący potwierdzenie wypełnienia przez Wykonawcę zobowiązań określonych w Umowie w tym zakresie.</w:t>
      </w:r>
      <w:r w:rsidRPr="00D66934">
        <w:rPr>
          <w:rFonts w:ascii="Arial" w:hAnsi="Arial" w:cs="Arial"/>
          <w:color w:val="000000"/>
          <w:sz w:val="20"/>
          <w:szCs w:val="20"/>
          <w:lang w:eastAsia="en-US"/>
        </w:rPr>
        <w:t xml:space="preserve"> Za datę odbioru uważa się datę podpisania protokołu odbioru przez Zamawiającego.</w:t>
      </w:r>
    </w:p>
    <w:p w14:paraId="1DC6D1CE" w14:textId="04FE93C9"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t xml:space="preserve">W przypadku stwierdzenia przez Zamawiającego w toku czynności odbiorowych, iż złożona </w:t>
      </w:r>
      <w:r w:rsidR="007D41A6" w:rsidRPr="00D66934">
        <w:rPr>
          <w:rFonts w:ascii="Arial" w:hAnsi="Arial" w:cs="Arial"/>
          <w:sz w:val="20"/>
          <w:szCs w:val="20"/>
        </w:rPr>
        <w:t>d</w:t>
      </w:r>
      <w:r w:rsidRPr="00D66934">
        <w:rPr>
          <w:rFonts w:ascii="Arial" w:hAnsi="Arial" w:cs="Arial"/>
          <w:sz w:val="20"/>
          <w:szCs w:val="20"/>
        </w:rPr>
        <w:t xml:space="preserve">okumentacja </w:t>
      </w:r>
      <w:r w:rsidR="007D41A6" w:rsidRPr="00D66934">
        <w:rPr>
          <w:rFonts w:ascii="Arial" w:hAnsi="Arial" w:cs="Arial"/>
          <w:sz w:val="20"/>
          <w:szCs w:val="20"/>
        </w:rPr>
        <w:t>p</w:t>
      </w:r>
      <w:r w:rsidRPr="00D66934">
        <w:rPr>
          <w:rFonts w:ascii="Arial" w:hAnsi="Arial" w:cs="Arial"/>
          <w:sz w:val="20"/>
          <w:szCs w:val="20"/>
        </w:rPr>
        <w:t xml:space="preserve">rojektowa </w:t>
      </w:r>
      <w:r w:rsidRPr="00D66934">
        <w:rPr>
          <w:rFonts w:ascii="Arial" w:hAnsi="Arial" w:cs="Arial"/>
          <w:color w:val="000000"/>
          <w:sz w:val="20"/>
          <w:szCs w:val="20"/>
          <w:lang w:eastAsia="en-US"/>
        </w:rPr>
        <w:t xml:space="preserve">jest </w:t>
      </w:r>
      <w:r w:rsidRPr="00D66934">
        <w:rPr>
          <w:rFonts w:ascii="Arial" w:hAnsi="Arial" w:cs="Arial"/>
          <w:sz w:val="20"/>
          <w:szCs w:val="20"/>
        </w:rPr>
        <w:t xml:space="preserve">niekompletna lub wadliwa, Zamawiający odmówi dokonania odbioru, sporządzając protokół odmowy odbioru i zwróci Wykonawcy </w:t>
      </w:r>
      <w:r w:rsidR="007D41A6" w:rsidRPr="00D66934">
        <w:rPr>
          <w:rFonts w:ascii="Arial" w:hAnsi="Arial" w:cs="Arial"/>
          <w:sz w:val="20"/>
          <w:szCs w:val="20"/>
        </w:rPr>
        <w:t>d</w:t>
      </w:r>
      <w:r w:rsidRPr="00D66934">
        <w:rPr>
          <w:rFonts w:ascii="Arial" w:hAnsi="Arial" w:cs="Arial"/>
          <w:sz w:val="20"/>
          <w:szCs w:val="20"/>
        </w:rPr>
        <w:t xml:space="preserve">okumentację </w:t>
      </w:r>
      <w:r w:rsidR="007D41A6" w:rsidRPr="00D66934">
        <w:rPr>
          <w:rFonts w:ascii="Arial" w:hAnsi="Arial" w:cs="Arial"/>
          <w:sz w:val="20"/>
          <w:szCs w:val="20"/>
        </w:rPr>
        <w:t>p</w:t>
      </w:r>
      <w:r w:rsidRPr="00D66934">
        <w:rPr>
          <w:rFonts w:ascii="Arial" w:hAnsi="Arial" w:cs="Arial"/>
          <w:sz w:val="20"/>
          <w:szCs w:val="20"/>
        </w:rPr>
        <w:t>rojektową wraz z pisemnymi uwagami do poprawności ich wykonania i/lub skompletowania z wykazem wad i z wyznaczonym terminem ich usunięcia.</w:t>
      </w:r>
    </w:p>
    <w:p w14:paraId="6F6B981C" w14:textId="49F14836" w:rsidR="006A625E" w:rsidRPr="00D66934" w:rsidRDefault="006A625E" w:rsidP="00C70449">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color w:val="000000"/>
          <w:sz w:val="20"/>
          <w:szCs w:val="20"/>
        </w:rPr>
        <w:t xml:space="preserve">Do czasu usunięcia wad i podpisania bez zastrzeżeń protokołów uznaje się, że cała </w:t>
      </w:r>
      <w:r w:rsidR="007D41A6" w:rsidRPr="00D66934">
        <w:rPr>
          <w:rFonts w:ascii="Arial" w:hAnsi="Arial" w:cs="Arial"/>
          <w:color w:val="000000"/>
          <w:sz w:val="20"/>
          <w:szCs w:val="20"/>
        </w:rPr>
        <w:t>d</w:t>
      </w:r>
      <w:r w:rsidRPr="00D66934">
        <w:rPr>
          <w:rFonts w:ascii="Arial" w:hAnsi="Arial" w:cs="Arial"/>
          <w:color w:val="000000"/>
          <w:sz w:val="20"/>
          <w:szCs w:val="20"/>
        </w:rPr>
        <w:t>okumentacja</w:t>
      </w:r>
      <w:r w:rsidR="007D41A6" w:rsidRPr="00D66934">
        <w:rPr>
          <w:rFonts w:ascii="Arial" w:hAnsi="Arial" w:cs="Arial"/>
          <w:color w:val="000000"/>
          <w:sz w:val="20"/>
          <w:szCs w:val="20"/>
        </w:rPr>
        <w:t xml:space="preserve"> projektowa</w:t>
      </w:r>
      <w:r w:rsidRPr="00D66934">
        <w:rPr>
          <w:rFonts w:ascii="Arial" w:hAnsi="Arial" w:cs="Arial"/>
          <w:color w:val="000000"/>
          <w:sz w:val="20"/>
          <w:szCs w:val="20"/>
        </w:rPr>
        <w:t xml:space="preserve"> lub </w:t>
      </w:r>
      <w:r w:rsidRPr="00D66934">
        <w:rPr>
          <w:rFonts w:ascii="Arial" w:hAnsi="Arial" w:cs="Arial"/>
          <w:color w:val="000000"/>
          <w:sz w:val="20"/>
          <w:szCs w:val="20"/>
          <w:lang w:eastAsia="en-US"/>
        </w:rPr>
        <w:t>odpowiednio</w:t>
      </w:r>
      <w:r w:rsidRPr="00D66934">
        <w:rPr>
          <w:rFonts w:ascii="Arial" w:hAnsi="Arial" w:cs="Arial"/>
          <w:color w:val="000000"/>
          <w:sz w:val="20"/>
          <w:szCs w:val="20"/>
        </w:rPr>
        <w:t xml:space="preserve"> jej części nie są odebrane jako wykonane.</w:t>
      </w:r>
    </w:p>
    <w:p w14:paraId="508C078A" w14:textId="76FD0351" w:rsidR="00724444" w:rsidRPr="005B71D1" w:rsidRDefault="006A625E" w:rsidP="005B71D1">
      <w:pPr>
        <w:pStyle w:val="Textbody"/>
        <w:widowControl w:val="0"/>
        <w:numPr>
          <w:ilvl w:val="0"/>
          <w:numId w:val="17"/>
        </w:numPr>
        <w:spacing w:line="259" w:lineRule="auto"/>
        <w:ind w:left="284" w:right="23" w:hanging="284"/>
        <w:rPr>
          <w:rFonts w:ascii="Arial" w:hAnsi="Arial" w:cs="Arial"/>
          <w:sz w:val="20"/>
          <w:szCs w:val="20"/>
        </w:rPr>
      </w:pPr>
      <w:r w:rsidRPr="00D66934">
        <w:rPr>
          <w:rFonts w:ascii="Arial" w:hAnsi="Arial" w:cs="Arial"/>
          <w:sz w:val="20"/>
          <w:szCs w:val="20"/>
        </w:rPr>
        <w:lastRenderedPageBreak/>
        <w:t xml:space="preserve">Wykonawca ponownie zgłosi gotowość do odbioru po uzupełnieniu lub usunięciu wad </w:t>
      </w:r>
      <w:r w:rsidR="007D41A6" w:rsidRPr="00D66934">
        <w:rPr>
          <w:rFonts w:ascii="Arial" w:hAnsi="Arial" w:cs="Arial"/>
          <w:sz w:val="20"/>
          <w:szCs w:val="20"/>
        </w:rPr>
        <w:t>dokumentacji projektowej</w:t>
      </w:r>
      <w:r w:rsidRPr="00D66934">
        <w:rPr>
          <w:rFonts w:ascii="Arial" w:hAnsi="Arial" w:cs="Arial"/>
          <w:sz w:val="20"/>
          <w:szCs w:val="20"/>
        </w:rPr>
        <w:t>, a Zamawiający ponownie przystąpi do rozpoczęcia czynności odbiorowych.</w:t>
      </w:r>
    </w:p>
    <w:p w14:paraId="23A06D85" w14:textId="77777777" w:rsidR="006A625E" w:rsidRPr="00D66934" w:rsidRDefault="006A625E" w:rsidP="00CA302D">
      <w:pPr>
        <w:pStyle w:val="Standard"/>
        <w:spacing w:line="259" w:lineRule="auto"/>
        <w:rPr>
          <w:rFonts w:ascii="Arial" w:hAnsi="Arial" w:cs="Arial"/>
          <w:b/>
          <w:bCs/>
          <w:sz w:val="20"/>
          <w:szCs w:val="20"/>
        </w:rPr>
      </w:pPr>
    </w:p>
    <w:p w14:paraId="5C9653F7" w14:textId="43FC7A16" w:rsidR="006A625E" w:rsidRPr="00D66934" w:rsidRDefault="006A625E" w:rsidP="00CA302D">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 xml:space="preserve">§ </w:t>
      </w:r>
      <w:r w:rsidR="00905AB7" w:rsidRPr="00D66934">
        <w:rPr>
          <w:rFonts w:ascii="Arial" w:hAnsi="Arial" w:cs="Arial"/>
          <w:b/>
          <w:bCs/>
          <w:sz w:val="20"/>
          <w:szCs w:val="20"/>
        </w:rPr>
        <w:t>1</w:t>
      </w:r>
      <w:r w:rsidR="00DF4FBD">
        <w:rPr>
          <w:rFonts w:ascii="Arial" w:hAnsi="Arial" w:cs="Arial"/>
          <w:b/>
          <w:bCs/>
          <w:sz w:val="20"/>
          <w:szCs w:val="20"/>
        </w:rPr>
        <w:t>0</w:t>
      </w:r>
    </w:p>
    <w:p w14:paraId="0E2023F8"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KARY UMOWNE</w:t>
      </w:r>
    </w:p>
    <w:p w14:paraId="7683DFE6" w14:textId="77777777" w:rsidR="00905AB7" w:rsidRPr="00D66934" w:rsidRDefault="00905AB7" w:rsidP="00CA302D">
      <w:pPr>
        <w:pStyle w:val="Tekstpodstawowy2"/>
        <w:widowControl w:val="0"/>
        <w:numPr>
          <w:ilvl w:val="0"/>
          <w:numId w:val="6"/>
        </w:numPr>
        <w:tabs>
          <w:tab w:val="left" w:pos="360"/>
        </w:tabs>
        <w:suppressAutoHyphens w:val="0"/>
        <w:spacing w:after="0" w:line="259" w:lineRule="auto"/>
        <w:ind w:left="284" w:right="20" w:hanging="284"/>
        <w:jc w:val="both"/>
        <w:textAlignment w:val="auto"/>
        <w:rPr>
          <w:rFonts w:ascii="Arial" w:hAnsi="Arial" w:cs="Arial"/>
          <w:sz w:val="20"/>
          <w:szCs w:val="20"/>
        </w:rPr>
      </w:pPr>
      <w:r w:rsidRPr="00D66934">
        <w:rPr>
          <w:rFonts w:ascii="Arial" w:hAnsi="Arial" w:cs="Arial"/>
          <w:sz w:val="20"/>
          <w:szCs w:val="20"/>
        </w:rPr>
        <w:t>Wykonawca ponosi odpowiedzialność za niewykonanie lub nienależyte wykonanie przedmiotu umowy.</w:t>
      </w:r>
    </w:p>
    <w:p w14:paraId="3C3171B1"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4FE365F2"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61CADC2A"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eastAsia="Calibri" w:hAnsi="Arial" w:cs="Arial"/>
          <w:sz w:val="20"/>
          <w:szCs w:val="20"/>
          <w:lang w:eastAsia="en-US"/>
        </w:rPr>
        <w:t>Łączna maksymalna wysokość kar umownych, których mogą dochodzić strony wynosi 20% wynagrodzenia umownego brutto.</w:t>
      </w:r>
    </w:p>
    <w:p w14:paraId="3E6D1CA3"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Kary umowne są należne także w przypadku odstąpienia od umowy lub jej wypowiedzenia, niezależnie od przyczyn odstąpienia lub wypowiedzenia. </w:t>
      </w:r>
    </w:p>
    <w:p w14:paraId="7AF069D6" w14:textId="77777777" w:rsidR="00905AB7" w:rsidRPr="00D66934" w:rsidRDefault="00905AB7" w:rsidP="00CA302D">
      <w:pPr>
        <w:pStyle w:val="Tekstpodstawowy"/>
        <w:widowControl w:val="0"/>
        <w:numPr>
          <w:ilvl w:val="0"/>
          <w:numId w:val="6"/>
        </w:numPr>
        <w:suppressAutoHyphens w:val="0"/>
        <w:autoSpaceDE w:val="0"/>
        <w:spacing w:after="0" w:line="259" w:lineRule="auto"/>
        <w:ind w:left="284" w:right="23" w:hanging="284"/>
        <w:jc w:val="both"/>
        <w:rPr>
          <w:rFonts w:ascii="Arial" w:hAnsi="Arial" w:cs="Arial"/>
          <w:color w:val="000000"/>
          <w:sz w:val="20"/>
          <w:szCs w:val="20"/>
          <w:lang w:eastAsia="en-US"/>
        </w:rPr>
      </w:pPr>
      <w:r w:rsidRPr="00D66934">
        <w:rPr>
          <w:rFonts w:ascii="Arial" w:hAnsi="Arial" w:cs="Arial"/>
          <w:color w:val="000000"/>
          <w:sz w:val="20"/>
          <w:szCs w:val="20"/>
          <w:lang w:eastAsia="en-US"/>
        </w:rPr>
        <w:t xml:space="preserve">Kwoty kar umownych będą płatne w terminie wskazanym w żądaniu Zamawiającego. Powyższe nie wyłącza możliwości potrącenia naliczonych kar, na co Wykonawca wyraża zgodę. </w:t>
      </w:r>
    </w:p>
    <w:p w14:paraId="741921A9"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Zamawiający zastrzega sobie prawo stosowania instytucji potrącenia z wynagrodzenia Wykonawcy wszelkich należności z tytułu kar umownych i innych odszkodowań, na co Wykonawca wyraża zgodę.</w:t>
      </w:r>
    </w:p>
    <w:p w14:paraId="032D5865" w14:textId="77777777" w:rsidR="00905AB7" w:rsidRPr="00D66934" w:rsidRDefault="00905AB7" w:rsidP="00CA302D">
      <w:pPr>
        <w:pStyle w:val="Textbody"/>
        <w:widowControl w:val="0"/>
        <w:numPr>
          <w:ilvl w:val="0"/>
          <w:numId w:val="6"/>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zapłaci Zamawiającemu kary umowne </w:t>
      </w:r>
      <w:r w:rsidRPr="00D66934">
        <w:rPr>
          <w:rFonts w:ascii="Arial" w:hAnsi="Arial" w:cs="Arial"/>
          <w:sz w:val="20"/>
          <w:szCs w:val="20"/>
        </w:rPr>
        <w:t>w następujących przypadkach:</w:t>
      </w:r>
    </w:p>
    <w:p w14:paraId="7DA4C1E0" w14:textId="47E47522"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za </w:t>
      </w:r>
      <w:r w:rsidR="00FF3808">
        <w:rPr>
          <w:rFonts w:ascii="Arial" w:hAnsi="Arial" w:cs="Arial"/>
          <w:color w:val="000000"/>
        </w:rPr>
        <w:t>zwłokę</w:t>
      </w:r>
      <w:r w:rsidR="00FF3808" w:rsidRPr="00D66934">
        <w:rPr>
          <w:rFonts w:ascii="Arial" w:hAnsi="Arial" w:cs="Arial"/>
          <w:color w:val="000000"/>
        </w:rPr>
        <w:t xml:space="preserve"> </w:t>
      </w:r>
      <w:r w:rsidRPr="00D66934">
        <w:rPr>
          <w:rFonts w:ascii="Arial" w:hAnsi="Arial" w:cs="Arial"/>
          <w:color w:val="000000"/>
        </w:rPr>
        <w:t xml:space="preserve">w przekazaniu Zamawiającemu dokumentacji </w:t>
      </w:r>
      <w:r w:rsidR="005B71D1">
        <w:rPr>
          <w:rFonts w:ascii="Arial" w:hAnsi="Arial" w:cs="Arial"/>
          <w:color w:val="000000"/>
        </w:rPr>
        <w:t xml:space="preserve">lub poszczególnych jej części </w:t>
      </w:r>
      <w:r w:rsidRPr="00D66934">
        <w:rPr>
          <w:rFonts w:ascii="Arial" w:hAnsi="Arial" w:cs="Arial"/>
          <w:color w:val="000000"/>
        </w:rPr>
        <w:t xml:space="preserve">w stosunku do </w:t>
      </w:r>
      <w:r w:rsidR="005B71D1">
        <w:rPr>
          <w:rFonts w:ascii="Arial" w:hAnsi="Arial" w:cs="Arial"/>
          <w:color w:val="000000"/>
        </w:rPr>
        <w:t xml:space="preserve">któregokolwiek z </w:t>
      </w:r>
      <w:r w:rsidRPr="00D66934">
        <w:rPr>
          <w:rFonts w:ascii="Arial" w:hAnsi="Arial" w:cs="Arial"/>
          <w:color w:val="000000"/>
        </w:rPr>
        <w:t xml:space="preserve">terminu określonego w § </w:t>
      </w:r>
      <w:r w:rsidR="00C960F4" w:rsidRPr="00D66934">
        <w:rPr>
          <w:rFonts w:ascii="Arial" w:hAnsi="Arial" w:cs="Arial"/>
          <w:color w:val="000000"/>
        </w:rPr>
        <w:t xml:space="preserve">2 </w:t>
      </w:r>
      <w:r w:rsidRPr="00D66934">
        <w:rPr>
          <w:rFonts w:ascii="Arial" w:hAnsi="Arial" w:cs="Arial"/>
          <w:color w:val="000000"/>
        </w:rPr>
        <w:t xml:space="preserve">pkt 1 </w:t>
      </w:r>
      <w:r w:rsidR="005B71D1">
        <w:rPr>
          <w:rFonts w:ascii="Arial" w:hAnsi="Arial" w:cs="Arial"/>
          <w:color w:val="000000"/>
        </w:rPr>
        <w:t xml:space="preserve">i 2 </w:t>
      </w:r>
      <w:r w:rsidRPr="00D66934">
        <w:rPr>
          <w:rFonts w:ascii="Arial" w:hAnsi="Arial" w:cs="Arial"/>
          <w:color w:val="000000"/>
        </w:rPr>
        <w:t>umowy –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ust. 1 umowy za każdy dzień zwłoki,</w:t>
      </w:r>
    </w:p>
    <w:p w14:paraId="34AEAE81" w14:textId="226E7CB5"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za zwłokę w usunięciu ujawnionych podczas odbioru</w:t>
      </w:r>
      <w:r w:rsidR="00FF3808">
        <w:rPr>
          <w:rFonts w:ascii="Arial" w:hAnsi="Arial" w:cs="Arial"/>
          <w:color w:val="000000"/>
        </w:rPr>
        <w:t xml:space="preserve"> oraz</w:t>
      </w:r>
      <w:r w:rsidRPr="00D66934">
        <w:rPr>
          <w:rFonts w:ascii="Arial" w:hAnsi="Arial" w:cs="Arial"/>
          <w:color w:val="000000"/>
        </w:rPr>
        <w:t xml:space="preserve"> w okresie rękojmi lub gwarancji wad dokumentacji </w:t>
      </w:r>
      <w:r w:rsidR="005B71D1">
        <w:rPr>
          <w:rFonts w:ascii="Arial" w:hAnsi="Arial" w:cs="Arial"/>
          <w:color w:val="000000"/>
        </w:rPr>
        <w:t xml:space="preserve">lub jakiejkolwiek z jej części </w:t>
      </w:r>
      <w:r w:rsidRPr="00D66934">
        <w:rPr>
          <w:rFonts w:ascii="Arial" w:hAnsi="Arial" w:cs="Arial"/>
          <w:color w:val="000000"/>
        </w:rPr>
        <w:t>– w wysokości 0,</w:t>
      </w:r>
      <w:r w:rsidR="005B71D1">
        <w:rPr>
          <w:rFonts w:ascii="Arial" w:hAnsi="Arial" w:cs="Arial"/>
          <w:color w:val="000000"/>
        </w:rPr>
        <w:t>5</w:t>
      </w:r>
      <w:r w:rsidRPr="00D66934">
        <w:rPr>
          <w:rFonts w:ascii="Arial" w:hAnsi="Arial" w:cs="Arial"/>
          <w:color w:val="000000"/>
        </w:rPr>
        <w:t xml:space="preserve"> % </w:t>
      </w:r>
      <w:r w:rsidR="005B71D1">
        <w:rPr>
          <w:rFonts w:ascii="Arial" w:hAnsi="Arial" w:cs="Arial"/>
          <w:color w:val="000000"/>
        </w:rPr>
        <w:t xml:space="preserve">łącznego </w:t>
      </w:r>
      <w:r w:rsidR="005B71D1" w:rsidRPr="00D66934">
        <w:rPr>
          <w:rFonts w:ascii="Arial" w:hAnsi="Arial" w:cs="Arial"/>
          <w:color w:val="000000"/>
        </w:rPr>
        <w:t>wynagrodzenia brutto określonego w § 3 ust. 1 umowy za każdy dzień zwłoki,</w:t>
      </w:r>
    </w:p>
    <w:p w14:paraId="53615A9D" w14:textId="70D288A8" w:rsidR="00905AB7" w:rsidRPr="00D66934" w:rsidRDefault="00905AB7" w:rsidP="00C70449">
      <w:pPr>
        <w:widowControl/>
        <w:numPr>
          <w:ilvl w:val="0"/>
          <w:numId w:val="59"/>
        </w:numPr>
        <w:tabs>
          <w:tab w:val="clear" w:pos="360"/>
          <w:tab w:val="num" w:pos="720"/>
        </w:tabs>
        <w:autoSpaceDN/>
        <w:spacing w:line="259" w:lineRule="auto"/>
        <w:ind w:left="720"/>
        <w:jc w:val="both"/>
        <w:textAlignment w:val="auto"/>
        <w:rPr>
          <w:rFonts w:ascii="Arial" w:hAnsi="Arial" w:cs="Arial"/>
          <w:color w:val="000000"/>
        </w:rPr>
      </w:pPr>
      <w:r w:rsidRPr="00D66934">
        <w:rPr>
          <w:rFonts w:ascii="Arial" w:hAnsi="Arial" w:cs="Arial"/>
          <w:color w:val="000000"/>
        </w:rPr>
        <w:t xml:space="preserve">w razie odstąpienia przez Zamawiającego lub Wykonawcę od niniejszej umowy z przyczyn leżących po stronie Wykonawcy – w wysokości 10% </w:t>
      </w:r>
      <w:r w:rsidR="005B71D1">
        <w:rPr>
          <w:rFonts w:ascii="Arial" w:hAnsi="Arial" w:cs="Arial"/>
          <w:color w:val="000000"/>
        </w:rPr>
        <w:t xml:space="preserve">łącznego </w:t>
      </w:r>
      <w:r w:rsidRPr="00D66934">
        <w:rPr>
          <w:rFonts w:ascii="Arial" w:hAnsi="Arial" w:cs="Arial"/>
          <w:color w:val="000000"/>
        </w:rPr>
        <w:t xml:space="preserve">wynagrodzenia brutto określonego w § </w:t>
      </w:r>
      <w:r w:rsidR="00C960F4" w:rsidRPr="00D66934">
        <w:rPr>
          <w:rFonts w:ascii="Arial" w:hAnsi="Arial" w:cs="Arial"/>
          <w:color w:val="000000"/>
        </w:rPr>
        <w:t xml:space="preserve">3 </w:t>
      </w:r>
      <w:r w:rsidRPr="00D66934">
        <w:rPr>
          <w:rFonts w:ascii="Arial" w:hAnsi="Arial" w:cs="Arial"/>
          <w:color w:val="000000"/>
        </w:rPr>
        <w:t>ust. 1</w:t>
      </w:r>
      <w:r w:rsidR="005B71D1">
        <w:rPr>
          <w:rFonts w:ascii="Arial" w:hAnsi="Arial" w:cs="Arial"/>
          <w:color w:val="000000"/>
        </w:rPr>
        <w:t xml:space="preserve"> </w:t>
      </w:r>
      <w:r w:rsidR="00DF4FBD">
        <w:rPr>
          <w:rFonts w:ascii="Arial" w:hAnsi="Arial" w:cs="Arial"/>
          <w:color w:val="000000"/>
        </w:rPr>
        <w:t>umowy</w:t>
      </w:r>
      <w:r w:rsidRPr="00D66934">
        <w:rPr>
          <w:rFonts w:ascii="Arial" w:hAnsi="Arial" w:cs="Arial"/>
          <w:color w:val="000000"/>
        </w:rPr>
        <w:t xml:space="preserve">. </w:t>
      </w:r>
    </w:p>
    <w:p w14:paraId="1C57BDE7" w14:textId="77777777" w:rsidR="006A625E" w:rsidRPr="00D66934" w:rsidRDefault="006A625E" w:rsidP="00CA302D">
      <w:pPr>
        <w:pStyle w:val="Standard"/>
        <w:spacing w:line="259" w:lineRule="auto"/>
        <w:jc w:val="center"/>
        <w:rPr>
          <w:rFonts w:ascii="Arial" w:hAnsi="Arial" w:cs="Arial"/>
          <w:b/>
          <w:bCs/>
          <w:sz w:val="20"/>
          <w:szCs w:val="20"/>
        </w:rPr>
      </w:pPr>
    </w:p>
    <w:p w14:paraId="6D1D03E8" w14:textId="2D3A35A6"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8B3AE8">
        <w:rPr>
          <w:rFonts w:ascii="Arial" w:hAnsi="Arial" w:cs="Arial"/>
          <w:b/>
          <w:bCs/>
          <w:sz w:val="20"/>
          <w:szCs w:val="20"/>
        </w:rPr>
        <w:t>1</w:t>
      </w:r>
    </w:p>
    <w:p w14:paraId="0D2BD5F1" w14:textId="77777777" w:rsidR="006A625E" w:rsidRPr="00D66934" w:rsidRDefault="006A625E" w:rsidP="00CA302D">
      <w:pPr>
        <w:pStyle w:val="Standard"/>
        <w:spacing w:line="259" w:lineRule="auto"/>
        <w:jc w:val="center"/>
        <w:rPr>
          <w:rFonts w:ascii="Arial" w:hAnsi="Arial" w:cs="Arial"/>
          <w:sz w:val="20"/>
          <w:szCs w:val="20"/>
        </w:rPr>
      </w:pPr>
      <w:r w:rsidRPr="00D66934">
        <w:rPr>
          <w:rFonts w:ascii="Arial" w:hAnsi="Arial" w:cs="Arial"/>
          <w:b/>
          <w:bCs/>
          <w:sz w:val="20"/>
          <w:szCs w:val="20"/>
        </w:rPr>
        <w:t>WARUNKI GWARANCJI I RĘKOJMI</w:t>
      </w:r>
    </w:p>
    <w:p w14:paraId="65BB3F5D"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udziela Zamawiającemu gwarancji na wykonaną dokumentację projektową 36 miesięcy od daty podpisania przez Zamawiającego końcowego protokołu odbioru dokumentacji projektowej.</w:t>
      </w:r>
    </w:p>
    <w:p w14:paraId="5B7AB132" w14:textId="1BBD98E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 xml:space="preserve">Z tytułu udzielonej gwarancji Wykonawca jest odpowiedzialny wobec Zamawiającego za wady dokumentacji projektowej, zmniejszające jego wartość lub użyteczność ze względu na cel w </w:t>
      </w:r>
      <w:r w:rsidR="000D6EDE" w:rsidRPr="00D66934">
        <w:rPr>
          <w:rFonts w:ascii="Arial" w:hAnsi="Arial" w:cs="Arial"/>
          <w:sz w:val="20"/>
          <w:szCs w:val="20"/>
        </w:rPr>
        <w:t>u</w:t>
      </w:r>
      <w:r w:rsidRPr="00D66934">
        <w:rPr>
          <w:rFonts w:ascii="Arial" w:hAnsi="Arial" w:cs="Arial"/>
          <w:sz w:val="20"/>
          <w:szCs w:val="20"/>
        </w:rPr>
        <w:t>mowie określony lub wynikający z jego przeznaczenia, a w szczególności za rozwiązania niezgodne z obowiązującymi przepisami prawa i normami technicznymi.</w:t>
      </w:r>
    </w:p>
    <w:p w14:paraId="0CEC9FE9" w14:textId="04101D25"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5" w:hanging="425"/>
        <w:jc w:val="both"/>
        <w:rPr>
          <w:rFonts w:ascii="Arial" w:hAnsi="Arial" w:cs="Arial"/>
          <w:sz w:val="20"/>
          <w:szCs w:val="20"/>
        </w:rPr>
      </w:pPr>
      <w:r w:rsidRPr="00D66934">
        <w:rPr>
          <w:rFonts w:ascii="Arial" w:hAnsi="Arial" w:cs="Arial"/>
          <w:sz w:val="20"/>
          <w:szCs w:val="20"/>
        </w:rPr>
        <w:t xml:space="preserve">Wykonawca zobowiązuje </w:t>
      </w:r>
      <w:r w:rsidR="0022592D" w:rsidRPr="00D66934">
        <w:rPr>
          <w:rFonts w:ascii="Arial" w:hAnsi="Arial" w:cs="Arial"/>
          <w:sz w:val="20"/>
          <w:szCs w:val="20"/>
        </w:rPr>
        <w:t>się usunąć</w:t>
      </w:r>
      <w:r w:rsidRPr="00D66934">
        <w:rPr>
          <w:rFonts w:ascii="Arial" w:hAnsi="Arial" w:cs="Arial"/>
          <w:sz w:val="20"/>
          <w:szCs w:val="20"/>
        </w:rPr>
        <w:t xml:space="preserve"> wady dokumentacji projektowej ujawnione w okresie gwarancji lub rękojmi w terminie 7 dni, lub innym umówionym terminie stosownym do zakresu prac, od daty zawiadomienia Wykonawcy, niezależnie od pozostałych uprawnień z tytułu rękojmi.</w:t>
      </w:r>
    </w:p>
    <w:p w14:paraId="6CBF71D4"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Wykonawca odpowiada za wadę dokumentacji projektowej również po upływie okresu gwarancji i rękojmi, o ile Zamawiający zawiadomił Wykonawcę o wadzie przed upływem okresu gwarancji i rękojmi.</w:t>
      </w:r>
    </w:p>
    <w:p w14:paraId="077EB719"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Zamawiający w ramach gwarancji ma prawo:</w:t>
      </w:r>
    </w:p>
    <w:p w14:paraId="2342EEE9" w14:textId="60702465" w:rsidR="006A625E" w:rsidRPr="00D66934" w:rsidRDefault="006A625E" w:rsidP="00CA302D">
      <w:pPr>
        <w:pStyle w:val="Standard"/>
        <w:numPr>
          <w:ilvl w:val="1"/>
          <w:numId w:val="6"/>
        </w:numPr>
        <w:tabs>
          <w:tab w:val="left" w:pos="720"/>
          <w:tab w:val="left" w:pos="4896"/>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usunięcia wad, wyznaczając w tym celu Wykonawcy odpowiedni termin, z zagrożeniem, że po bezskutecznym jego upływie odstąpi od </w:t>
      </w:r>
      <w:r w:rsidR="0022592D" w:rsidRPr="00D66934">
        <w:rPr>
          <w:rFonts w:ascii="Arial" w:hAnsi="Arial" w:cs="Arial"/>
          <w:sz w:val="20"/>
          <w:szCs w:val="20"/>
        </w:rPr>
        <w:t>umowy,</w:t>
      </w:r>
      <w:r w:rsidRPr="00D66934">
        <w:rPr>
          <w:rFonts w:ascii="Arial" w:hAnsi="Arial" w:cs="Arial"/>
          <w:sz w:val="20"/>
          <w:szCs w:val="20"/>
        </w:rPr>
        <w:t xml:space="preserve"> jeżeli wady są istotne, lub obniży wynagrodzenie w odpowiednim stosunku – jeżeli wady nie są istotne,</w:t>
      </w:r>
    </w:p>
    <w:p w14:paraId="59D4164B" w14:textId="77777777"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3868172F" w14:textId="4931103B" w:rsidR="006A625E" w:rsidRPr="00D66934" w:rsidRDefault="006A625E" w:rsidP="00CA302D">
      <w:pPr>
        <w:pStyle w:val="Standard"/>
        <w:numPr>
          <w:ilvl w:val="1"/>
          <w:numId w:val="6"/>
        </w:numPr>
        <w:tabs>
          <w:tab w:val="left" w:pos="720"/>
          <w:tab w:val="left" w:pos="5463"/>
        </w:tabs>
        <w:spacing w:line="259" w:lineRule="auto"/>
        <w:ind w:left="709" w:hanging="360"/>
        <w:jc w:val="both"/>
        <w:rPr>
          <w:rFonts w:ascii="Arial" w:hAnsi="Arial" w:cs="Arial"/>
          <w:sz w:val="20"/>
          <w:szCs w:val="20"/>
        </w:rPr>
      </w:pPr>
      <w:r w:rsidRPr="00D66934">
        <w:rPr>
          <w:rFonts w:ascii="Arial" w:hAnsi="Arial" w:cs="Arial"/>
          <w:sz w:val="20"/>
          <w:szCs w:val="20"/>
        </w:rPr>
        <w:t xml:space="preserve">żądać obniżenia wynagrodzenia </w:t>
      </w:r>
      <w:r w:rsidR="0022592D" w:rsidRPr="00D66934">
        <w:rPr>
          <w:rFonts w:ascii="Arial" w:hAnsi="Arial" w:cs="Arial"/>
          <w:sz w:val="20"/>
          <w:szCs w:val="20"/>
        </w:rPr>
        <w:t>w odpowiednim</w:t>
      </w:r>
      <w:r w:rsidRPr="00D66934">
        <w:rPr>
          <w:rFonts w:ascii="Arial" w:hAnsi="Arial" w:cs="Arial"/>
          <w:sz w:val="20"/>
          <w:szCs w:val="20"/>
        </w:rPr>
        <w:t xml:space="preserve"> stosunku, gdy wady nie dadzą się usunąć albo gdy z okoliczności wynika, że Wykonawca nie zdoła ich usunąć w odpowiednim czasie lub Wykonawca nie usunął wad w terminie wyznaczonym przez Zamawiającego – jeżeli wady nie są istotne.</w:t>
      </w:r>
    </w:p>
    <w:p w14:paraId="0C4E3B0C" w14:textId="77777777" w:rsidR="006A625E" w:rsidRPr="00D66934" w:rsidRDefault="006A625E" w:rsidP="00C70449">
      <w:pPr>
        <w:pStyle w:val="Standard"/>
        <w:numPr>
          <w:ilvl w:val="3"/>
          <w:numId w:val="59"/>
        </w:numPr>
        <w:tabs>
          <w:tab w:val="clear" w:pos="2880"/>
          <w:tab w:val="num" w:pos="426"/>
          <w:tab w:val="left" w:pos="4896"/>
          <w:tab w:val="left" w:pos="5463"/>
        </w:tabs>
        <w:spacing w:line="259" w:lineRule="auto"/>
        <w:ind w:hanging="2880"/>
        <w:jc w:val="both"/>
        <w:rPr>
          <w:rFonts w:ascii="Arial" w:hAnsi="Arial" w:cs="Arial"/>
          <w:sz w:val="20"/>
          <w:szCs w:val="20"/>
        </w:rPr>
      </w:pPr>
      <w:r w:rsidRPr="00D66934">
        <w:rPr>
          <w:rFonts w:ascii="Arial" w:hAnsi="Arial" w:cs="Arial"/>
          <w:sz w:val="20"/>
          <w:szCs w:val="20"/>
        </w:rPr>
        <w:t>Wykonawca nie może odmówić usunięcia wad ze względu na wysokość kosztów usunięcia wad.</w:t>
      </w:r>
    </w:p>
    <w:p w14:paraId="303BEE16" w14:textId="52C9D772" w:rsidR="006A625E" w:rsidRPr="00D66934" w:rsidRDefault="006A625E" w:rsidP="00C70449">
      <w:pPr>
        <w:pStyle w:val="Standard"/>
        <w:numPr>
          <w:ilvl w:val="3"/>
          <w:numId w:val="59"/>
        </w:numPr>
        <w:tabs>
          <w:tab w:val="clear" w:pos="2880"/>
          <w:tab w:val="num" w:pos="426"/>
          <w:tab w:val="left" w:pos="4896"/>
          <w:tab w:val="left" w:pos="5463"/>
        </w:tabs>
        <w:spacing w:line="259" w:lineRule="auto"/>
        <w:ind w:left="426" w:hanging="426"/>
        <w:jc w:val="both"/>
        <w:rPr>
          <w:rFonts w:ascii="Arial" w:hAnsi="Arial" w:cs="Arial"/>
          <w:sz w:val="20"/>
          <w:szCs w:val="20"/>
        </w:rPr>
      </w:pPr>
      <w:r w:rsidRPr="00D66934">
        <w:rPr>
          <w:rFonts w:ascii="Arial" w:hAnsi="Arial" w:cs="Arial"/>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w:t>
      </w:r>
      <w:r w:rsidRPr="00D66934">
        <w:rPr>
          <w:rFonts w:ascii="Arial" w:hAnsi="Arial" w:cs="Arial"/>
          <w:sz w:val="20"/>
          <w:szCs w:val="20"/>
        </w:rPr>
        <w:lastRenderedPageBreak/>
        <w:t>usunięcia wad z wynagrodzenia Wykonawcy lub zabezpieczenia należytego wykonania Umowy, na co Wykonawca wyraża zgodę.</w:t>
      </w:r>
    </w:p>
    <w:p w14:paraId="245B0828" w14:textId="77777777" w:rsidR="00A10641" w:rsidRPr="00D66934" w:rsidRDefault="00A10641" w:rsidP="00CA302D">
      <w:pPr>
        <w:pStyle w:val="Standard"/>
        <w:tabs>
          <w:tab w:val="left" w:pos="4896"/>
          <w:tab w:val="left" w:pos="5463"/>
        </w:tabs>
        <w:spacing w:line="259" w:lineRule="auto"/>
        <w:ind w:left="426"/>
        <w:jc w:val="both"/>
        <w:rPr>
          <w:rFonts w:ascii="Arial" w:hAnsi="Arial" w:cs="Arial"/>
          <w:sz w:val="20"/>
          <w:szCs w:val="20"/>
        </w:rPr>
      </w:pPr>
    </w:p>
    <w:p w14:paraId="06299AB6" w14:textId="18BBC62B"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9216C7" w:rsidRPr="00D66934">
        <w:rPr>
          <w:rFonts w:ascii="Arial" w:hAnsi="Arial" w:cs="Arial"/>
          <w:b/>
          <w:bCs/>
          <w:sz w:val="20"/>
          <w:szCs w:val="20"/>
        </w:rPr>
        <w:t>1</w:t>
      </w:r>
      <w:r w:rsidR="008B3AE8">
        <w:rPr>
          <w:rFonts w:ascii="Arial" w:hAnsi="Arial" w:cs="Arial"/>
          <w:b/>
          <w:bCs/>
          <w:sz w:val="20"/>
          <w:szCs w:val="20"/>
        </w:rPr>
        <w:t>2</w:t>
      </w:r>
    </w:p>
    <w:p w14:paraId="0520EDFF" w14:textId="7F4B38DE"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ODSTĄPIENIE OD UMOWY</w:t>
      </w:r>
      <w:r w:rsidR="00233AF3">
        <w:rPr>
          <w:rFonts w:ascii="Arial" w:hAnsi="Arial" w:cs="Arial"/>
          <w:b/>
          <w:bCs/>
          <w:sz w:val="20"/>
          <w:szCs w:val="20"/>
        </w:rPr>
        <w:t xml:space="preserve"> I ROZWIĄZANIE UMOWY</w:t>
      </w:r>
    </w:p>
    <w:p w14:paraId="5B56F3C0" w14:textId="7A488398"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w:t>
      </w:r>
      <w:r w:rsidR="0022592D" w:rsidRPr="00D66934">
        <w:rPr>
          <w:color w:val="000000"/>
          <w:sz w:val="20"/>
          <w:szCs w:val="20"/>
          <w:lang w:eastAsia="en-US"/>
        </w:rPr>
        <w:t>niż 30</w:t>
      </w:r>
      <w:r w:rsidRPr="00D66934">
        <w:rPr>
          <w:color w:val="000000"/>
          <w:sz w:val="20"/>
          <w:szCs w:val="20"/>
          <w:lang w:eastAsia="en-US"/>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1D1FBB8" w14:textId="0F6474A7" w:rsidR="006A625E" w:rsidRPr="00D66934" w:rsidRDefault="006A625E" w:rsidP="00C70449">
      <w:pPr>
        <w:pStyle w:val="Akapitzlist"/>
        <w:numPr>
          <w:ilvl w:val="1"/>
          <w:numId w:val="29"/>
        </w:numPr>
        <w:tabs>
          <w:tab w:val="left" w:pos="426"/>
        </w:tabs>
        <w:spacing w:line="259" w:lineRule="auto"/>
        <w:ind w:left="426" w:hanging="426"/>
        <w:jc w:val="both"/>
        <w:rPr>
          <w:sz w:val="20"/>
          <w:szCs w:val="20"/>
        </w:rPr>
      </w:pPr>
      <w:r w:rsidRPr="00D66934">
        <w:rPr>
          <w:sz w:val="20"/>
          <w:szCs w:val="20"/>
          <w:lang w:eastAsia="en-US"/>
        </w:rPr>
        <w:t xml:space="preserve">Zamawiający będzie uprawniony do odstąpienia od </w:t>
      </w:r>
      <w:r w:rsidR="008B3AE8" w:rsidRPr="00D66934">
        <w:rPr>
          <w:sz w:val="20"/>
          <w:szCs w:val="20"/>
          <w:lang w:eastAsia="en-US"/>
        </w:rPr>
        <w:t>umowy bez</w:t>
      </w:r>
      <w:r w:rsidRPr="00D66934">
        <w:rPr>
          <w:sz w:val="20"/>
          <w:szCs w:val="20"/>
          <w:lang w:eastAsia="en-US"/>
        </w:rPr>
        <w:t xml:space="preserve"> wyznaczania terminu dodatkowego w przypadku, w którym:</w:t>
      </w:r>
    </w:p>
    <w:p w14:paraId="5FB29C0E" w14:textId="51674166" w:rsidR="006A625E" w:rsidRPr="00D66934" w:rsidRDefault="00233AF3"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Pr>
          <w:rFonts w:ascii="Arial" w:hAnsi="Arial" w:cs="Arial"/>
          <w:sz w:val="20"/>
          <w:szCs w:val="20"/>
          <w:lang w:eastAsia="en-US"/>
        </w:rPr>
        <w:t>z</w:t>
      </w:r>
      <w:r w:rsidRPr="00D66934">
        <w:rPr>
          <w:rFonts w:ascii="Arial" w:hAnsi="Arial" w:cs="Arial"/>
          <w:sz w:val="20"/>
          <w:szCs w:val="20"/>
          <w:lang w:eastAsia="en-US"/>
        </w:rPr>
        <w:t xml:space="preserve">włoka </w:t>
      </w:r>
      <w:r w:rsidR="006A625E" w:rsidRPr="00D66934">
        <w:rPr>
          <w:rFonts w:ascii="Arial" w:hAnsi="Arial" w:cs="Arial"/>
          <w:sz w:val="20"/>
          <w:szCs w:val="20"/>
          <w:lang w:eastAsia="en-US"/>
        </w:rPr>
        <w:t xml:space="preserve">Wykonawcy w wykonaniu dokumentacji projektowej </w:t>
      </w:r>
      <w:r w:rsidR="005B71D1">
        <w:rPr>
          <w:rFonts w:ascii="Arial" w:hAnsi="Arial" w:cs="Arial"/>
          <w:sz w:val="20"/>
          <w:szCs w:val="20"/>
          <w:lang w:eastAsia="en-US"/>
        </w:rPr>
        <w:t xml:space="preserve">lub jakiejkolwiek z jej części </w:t>
      </w:r>
      <w:r w:rsidR="006A625E" w:rsidRPr="00D66934">
        <w:rPr>
          <w:rFonts w:ascii="Arial" w:hAnsi="Arial" w:cs="Arial"/>
          <w:sz w:val="20"/>
          <w:szCs w:val="20"/>
          <w:lang w:eastAsia="en-US"/>
        </w:rPr>
        <w:t>skutkując</w:t>
      </w:r>
      <w:r w:rsidR="005B71D1">
        <w:rPr>
          <w:rFonts w:ascii="Arial" w:hAnsi="Arial" w:cs="Arial"/>
          <w:sz w:val="20"/>
          <w:szCs w:val="20"/>
          <w:lang w:eastAsia="en-US"/>
        </w:rPr>
        <w:t>a</w:t>
      </w:r>
      <w:r w:rsidR="006A625E" w:rsidRPr="00D66934">
        <w:rPr>
          <w:rFonts w:ascii="Arial" w:hAnsi="Arial" w:cs="Arial"/>
          <w:sz w:val="20"/>
          <w:szCs w:val="20"/>
          <w:lang w:eastAsia="en-US"/>
        </w:rPr>
        <w:t xml:space="preserve"> opóźnieniem jej odbioru </w:t>
      </w:r>
      <w:r w:rsidR="0022592D" w:rsidRPr="00D66934">
        <w:rPr>
          <w:rFonts w:ascii="Arial" w:hAnsi="Arial" w:cs="Arial"/>
          <w:sz w:val="20"/>
          <w:szCs w:val="20"/>
          <w:lang w:eastAsia="en-US"/>
        </w:rPr>
        <w:t>w stosunku</w:t>
      </w:r>
      <w:r w:rsidR="006A625E" w:rsidRPr="00D66934">
        <w:rPr>
          <w:rFonts w:ascii="Arial" w:hAnsi="Arial" w:cs="Arial"/>
          <w:sz w:val="20"/>
          <w:szCs w:val="20"/>
          <w:lang w:eastAsia="en-US"/>
        </w:rPr>
        <w:t xml:space="preserve"> do termin</w:t>
      </w:r>
      <w:r w:rsidR="005B71D1">
        <w:rPr>
          <w:rFonts w:ascii="Arial" w:hAnsi="Arial" w:cs="Arial"/>
          <w:sz w:val="20"/>
          <w:szCs w:val="20"/>
          <w:lang w:eastAsia="en-US"/>
        </w:rPr>
        <w:t>ów</w:t>
      </w:r>
      <w:r w:rsidR="006A625E" w:rsidRPr="00D66934">
        <w:rPr>
          <w:rFonts w:ascii="Arial" w:hAnsi="Arial" w:cs="Arial"/>
          <w:sz w:val="20"/>
          <w:szCs w:val="20"/>
          <w:lang w:eastAsia="en-US"/>
        </w:rPr>
        <w:t xml:space="preserve"> wskazan</w:t>
      </w:r>
      <w:r w:rsidR="005B71D1">
        <w:rPr>
          <w:rFonts w:ascii="Arial" w:hAnsi="Arial" w:cs="Arial"/>
          <w:sz w:val="20"/>
          <w:szCs w:val="20"/>
          <w:lang w:eastAsia="en-US"/>
        </w:rPr>
        <w:t>ych</w:t>
      </w:r>
      <w:r w:rsidR="006A625E" w:rsidRPr="00D66934">
        <w:rPr>
          <w:rFonts w:ascii="Arial" w:hAnsi="Arial" w:cs="Arial"/>
          <w:sz w:val="20"/>
          <w:szCs w:val="20"/>
          <w:lang w:eastAsia="en-US"/>
        </w:rPr>
        <w:t xml:space="preserve"> w Umowie w § </w:t>
      </w:r>
      <w:r>
        <w:rPr>
          <w:rFonts w:ascii="Arial" w:hAnsi="Arial" w:cs="Arial"/>
          <w:sz w:val="20"/>
          <w:szCs w:val="20"/>
          <w:lang w:eastAsia="en-US"/>
        </w:rPr>
        <w:t>2</w:t>
      </w:r>
      <w:r w:rsidRPr="00D66934">
        <w:rPr>
          <w:rFonts w:ascii="Arial" w:hAnsi="Arial" w:cs="Arial"/>
          <w:sz w:val="20"/>
          <w:szCs w:val="20"/>
          <w:lang w:eastAsia="en-US"/>
        </w:rPr>
        <w:t xml:space="preserve"> </w:t>
      </w:r>
      <w:r w:rsidR="004152FE" w:rsidRPr="00D66934">
        <w:rPr>
          <w:rFonts w:ascii="Arial" w:hAnsi="Arial" w:cs="Arial"/>
          <w:sz w:val="20"/>
          <w:szCs w:val="20"/>
          <w:lang w:eastAsia="en-US"/>
        </w:rPr>
        <w:t xml:space="preserve">pkt </w:t>
      </w:r>
      <w:r w:rsidR="00EA6931" w:rsidRPr="00D66934">
        <w:rPr>
          <w:rFonts w:ascii="Arial" w:hAnsi="Arial" w:cs="Arial"/>
          <w:sz w:val="20"/>
          <w:szCs w:val="20"/>
          <w:lang w:eastAsia="en-US"/>
        </w:rPr>
        <w:t>1</w:t>
      </w:r>
      <w:r w:rsidR="006A625E" w:rsidRPr="00D66934">
        <w:rPr>
          <w:rFonts w:ascii="Arial" w:hAnsi="Arial" w:cs="Arial"/>
          <w:sz w:val="20"/>
          <w:szCs w:val="20"/>
          <w:lang w:eastAsia="en-US"/>
        </w:rPr>
        <w:t xml:space="preserve"> wyniesie co najmniej 14 dni,</w:t>
      </w:r>
    </w:p>
    <w:p w14:paraId="6219B999" w14:textId="77777777"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Wykonawca nie podjął się wykonywania obowiązków wynikających z umowy lub przerwał                      ich wykonanie i przerwa trwa dłużej niż 14 dni,</w:t>
      </w:r>
    </w:p>
    <w:p w14:paraId="0FF20DBC" w14:textId="74492229" w:rsidR="006A625E" w:rsidRPr="00D66934" w:rsidRDefault="006A625E"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color w:val="000000"/>
          <w:sz w:val="20"/>
          <w:szCs w:val="20"/>
          <w:lang w:eastAsia="en-US"/>
        </w:rPr>
        <w:t xml:space="preserve">Wykonawca wykonuje swoje obowiązki w sposób nienależyty i </w:t>
      </w:r>
      <w:r w:rsidR="00EF44D2" w:rsidRPr="00D66934">
        <w:rPr>
          <w:rFonts w:ascii="Arial" w:eastAsia="Calibri" w:hAnsi="Arial" w:cs="Arial"/>
          <w:sz w:val="20"/>
          <w:szCs w:val="20"/>
          <w:lang w:eastAsia="en-US"/>
        </w:rPr>
        <w:t>i pomimo wezwania do należytego wykonywania umowy w wyznaczonym przez Zamawiającego terminie nie zadośćuczyni wezwaniu</w:t>
      </w:r>
      <w:r w:rsidRPr="00D66934">
        <w:rPr>
          <w:rFonts w:ascii="Arial" w:hAnsi="Arial" w:cs="Arial"/>
          <w:color w:val="000000"/>
          <w:sz w:val="20"/>
          <w:szCs w:val="20"/>
          <w:lang w:eastAsia="en-US"/>
        </w:rPr>
        <w:t>,</w:t>
      </w:r>
    </w:p>
    <w:p w14:paraId="5E4A62E6" w14:textId="02D6C639" w:rsidR="00EF44D2" w:rsidRPr="00D66934" w:rsidRDefault="00136A0B" w:rsidP="00C70449">
      <w:pPr>
        <w:pStyle w:val="Tekstpodstawowy"/>
        <w:numPr>
          <w:ilvl w:val="1"/>
          <w:numId w:val="26"/>
        </w:numPr>
        <w:suppressAutoHyphens w:val="0"/>
        <w:autoSpaceDE w:val="0"/>
        <w:adjustRightInd w:val="0"/>
        <w:spacing w:after="0" w:line="259" w:lineRule="auto"/>
        <w:ind w:left="720" w:hanging="360"/>
        <w:jc w:val="both"/>
        <w:rPr>
          <w:rFonts w:ascii="Arial" w:eastAsia="Calibri" w:hAnsi="Arial" w:cs="Arial"/>
          <w:sz w:val="20"/>
          <w:szCs w:val="20"/>
          <w:lang w:eastAsia="en-US"/>
        </w:rPr>
      </w:pPr>
      <w:r w:rsidRPr="00D66934">
        <w:rPr>
          <w:rFonts w:ascii="Arial" w:hAnsi="Arial" w:cs="Arial"/>
          <w:color w:val="000000"/>
          <w:sz w:val="20"/>
          <w:szCs w:val="20"/>
          <w:lang w:eastAsia="en-US"/>
        </w:rPr>
        <w:t xml:space="preserve">kary umowne przekroczą 10% </w:t>
      </w:r>
      <w:r w:rsidR="00233AF3">
        <w:rPr>
          <w:rFonts w:ascii="Arial" w:hAnsi="Arial" w:cs="Arial"/>
          <w:color w:val="000000"/>
          <w:sz w:val="20"/>
          <w:szCs w:val="20"/>
          <w:lang w:eastAsia="en-US"/>
        </w:rPr>
        <w:t>wynagrodzenia umownego brutto</w:t>
      </w:r>
      <w:r w:rsidR="00EF44D2" w:rsidRPr="00D66934">
        <w:rPr>
          <w:rFonts w:ascii="Arial" w:hAnsi="Arial" w:cs="Arial"/>
          <w:color w:val="000000"/>
          <w:sz w:val="20"/>
          <w:szCs w:val="20"/>
          <w:lang w:eastAsia="en-US"/>
        </w:rPr>
        <w:t xml:space="preserve">, </w:t>
      </w:r>
    </w:p>
    <w:p w14:paraId="4309F0D3" w14:textId="047F1CD4" w:rsidR="00EF44D2" w:rsidRPr="00D66934" w:rsidRDefault="00EF44D2" w:rsidP="00C70449">
      <w:pPr>
        <w:pStyle w:val="Tekstpodstawowy"/>
        <w:numPr>
          <w:ilvl w:val="1"/>
          <w:numId w:val="26"/>
        </w:numPr>
        <w:suppressAutoHyphens w:val="0"/>
        <w:autoSpaceDE w:val="0"/>
        <w:adjustRightInd w:val="0"/>
        <w:spacing w:after="0" w:line="259" w:lineRule="auto"/>
        <w:ind w:left="624" w:hanging="284"/>
        <w:jc w:val="both"/>
        <w:rPr>
          <w:rFonts w:ascii="Arial" w:eastAsia="Calibri" w:hAnsi="Arial" w:cs="Arial"/>
          <w:sz w:val="20"/>
          <w:szCs w:val="20"/>
          <w:lang w:eastAsia="en-US"/>
        </w:rPr>
      </w:pPr>
      <w:r w:rsidRPr="00D66934">
        <w:rPr>
          <w:rFonts w:ascii="Arial" w:hAnsi="Arial" w:cs="Arial"/>
          <w:sz w:val="20"/>
          <w:szCs w:val="20"/>
        </w:rPr>
        <w:t xml:space="preserve">dokonuje cesji </w:t>
      </w:r>
      <w:r w:rsidR="00233AF3">
        <w:rPr>
          <w:rFonts w:ascii="Arial" w:hAnsi="Arial" w:cs="Arial"/>
          <w:sz w:val="20"/>
          <w:szCs w:val="20"/>
        </w:rPr>
        <w:t>praw wynikających z u</w:t>
      </w:r>
      <w:r w:rsidRPr="00D66934">
        <w:rPr>
          <w:rFonts w:ascii="Arial" w:hAnsi="Arial" w:cs="Arial"/>
          <w:sz w:val="20"/>
          <w:szCs w:val="20"/>
        </w:rPr>
        <w:t>mowy lub jej części bez zgody Zamawiającego,</w:t>
      </w:r>
    </w:p>
    <w:p w14:paraId="1545159F" w14:textId="1B819343" w:rsidR="00136A0B" w:rsidRPr="00D66934" w:rsidRDefault="00EF44D2" w:rsidP="00C70449">
      <w:pPr>
        <w:pStyle w:val="Textbody"/>
        <w:widowControl w:val="0"/>
        <w:numPr>
          <w:ilvl w:val="1"/>
          <w:numId w:val="26"/>
        </w:numPr>
        <w:suppressAutoHyphens w:val="0"/>
        <w:spacing w:line="259" w:lineRule="auto"/>
        <w:ind w:left="709" w:right="23" w:hanging="283"/>
        <w:rPr>
          <w:rFonts w:ascii="Arial" w:hAnsi="Arial" w:cs="Arial"/>
          <w:sz w:val="20"/>
          <w:szCs w:val="20"/>
        </w:rPr>
      </w:pPr>
      <w:r w:rsidRPr="00D66934">
        <w:rPr>
          <w:rFonts w:ascii="Arial" w:hAnsi="Arial" w:cs="Arial"/>
          <w:sz w:val="20"/>
          <w:szCs w:val="20"/>
        </w:rPr>
        <w:t>gdy Zamawiający został zmuszony do wielokrotnego dokonywania bezpośredniej zapłaty Podwykonawcom lub Dalszym Podwykonawcom na sumę większą niż 5% wynagrodzenia umownego brutto, o którym mowa w § 3 ust. 1 umowy</w:t>
      </w:r>
      <w:r w:rsidR="00136A0B" w:rsidRPr="00D66934">
        <w:rPr>
          <w:rFonts w:ascii="Arial" w:hAnsi="Arial" w:cs="Arial"/>
          <w:color w:val="000000"/>
          <w:sz w:val="20"/>
          <w:szCs w:val="20"/>
          <w:lang w:eastAsia="en-US"/>
        </w:rPr>
        <w:t>.</w:t>
      </w:r>
    </w:p>
    <w:p w14:paraId="744D0669" w14:textId="77777777"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projektowej.</w:t>
      </w:r>
    </w:p>
    <w:p w14:paraId="27733440" w14:textId="4540B346" w:rsidR="006A625E" w:rsidRPr="00D66934" w:rsidRDefault="006A625E" w:rsidP="00C70449">
      <w:pPr>
        <w:pStyle w:val="Textbody"/>
        <w:widowControl w:val="0"/>
        <w:numPr>
          <w:ilvl w:val="1"/>
          <w:numId w:val="29"/>
        </w:numPr>
        <w:suppressAutoHyphens w:val="0"/>
        <w:spacing w:line="259" w:lineRule="auto"/>
        <w:ind w:left="284" w:right="23" w:hanging="284"/>
        <w:rPr>
          <w:rFonts w:ascii="Arial" w:hAnsi="Arial" w:cs="Arial"/>
          <w:sz w:val="20"/>
          <w:szCs w:val="20"/>
        </w:rPr>
      </w:pPr>
      <w:bookmarkStart w:id="0" w:name="_Hlk64379044"/>
      <w:r w:rsidRPr="00D66934">
        <w:rPr>
          <w:rFonts w:ascii="Arial" w:hAnsi="Arial" w:cs="Arial"/>
          <w:color w:val="000000"/>
          <w:sz w:val="20"/>
          <w:szCs w:val="20"/>
          <w:lang w:eastAsia="en-US"/>
        </w:rPr>
        <w:t>W przypadku</w:t>
      </w:r>
      <w:r w:rsidR="00233AF3">
        <w:rPr>
          <w:rFonts w:ascii="Arial" w:hAnsi="Arial" w:cs="Arial"/>
          <w:color w:val="000000"/>
          <w:sz w:val="20"/>
          <w:szCs w:val="20"/>
          <w:lang w:eastAsia="en-US"/>
        </w:rPr>
        <w:t>, o którym mowa w ust. 3,</w:t>
      </w:r>
      <w:r w:rsidR="00EF44D2" w:rsidRPr="00D66934">
        <w:rPr>
          <w:rFonts w:ascii="Arial" w:hAnsi="Arial" w:cs="Arial"/>
          <w:color w:val="000000"/>
          <w:sz w:val="20"/>
          <w:szCs w:val="20"/>
          <w:lang w:eastAsia="en-US"/>
        </w:rPr>
        <w:t xml:space="preserve"> </w:t>
      </w:r>
      <w:r w:rsidRPr="00D66934">
        <w:rPr>
          <w:rFonts w:ascii="Arial" w:hAnsi="Arial" w:cs="Arial"/>
          <w:color w:val="000000"/>
          <w:sz w:val="20"/>
          <w:szCs w:val="20"/>
          <w:lang w:eastAsia="en-US"/>
        </w:rPr>
        <w:t xml:space="preserve">Wykonawca ma prawo do wynagrodzenia za odebrane części dokumentacji projektowej, które nie zostały zapłacone. Wysokość tego wynagrodzenia zostanie ustalona w oparciu o Wynagrodzenie opisane w umowie, a jeżeli będzie to niewystarczające – proporcjonalnie do stanu zaawansowania prac;  </w:t>
      </w:r>
    </w:p>
    <w:bookmarkEnd w:id="0"/>
    <w:p w14:paraId="5C65B70E" w14:textId="77777777" w:rsidR="008C5197" w:rsidRPr="008C5197" w:rsidRDefault="00EF44D2" w:rsidP="00C70449">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D66934">
        <w:rPr>
          <w:rFonts w:ascii="Arial" w:hAnsi="Arial" w:cs="Arial"/>
          <w:color w:val="000000"/>
          <w:sz w:val="20"/>
          <w:szCs w:val="20"/>
          <w:lang w:eastAsia="en-US"/>
        </w:rPr>
        <w:t>Każda ze s</w:t>
      </w:r>
      <w:r w:rsidRPr="00D66934">
        <w:rPr>
          <w:rFonts w:ascii="Arial" w:eastAsia="Calibri" w:hAnsi="Arial" w:cs="Arial"/>
          <w:sz w:val="20"/>
          <w:szCs w:val="20"/>
          <w:lang w:eastAsia="en-US"/>
        </w:rPr>
        <w:t>tron może wykonać umowne prawo do odstąpienia od umowy w terminie 60 dni od daty, w której po</w:t>
      </w:r>
      <w:r w:rsidRPr="008C5197">
        <w:rPr>
          <w:rFonts w:ascii="Arial" w:eastAsia="Calibri" w:hAnsi="Arial" w:cs="Arial"/>
          <w:sz w:val="20"/>
          <w:szCs w:val="20"/>
          <w:lang w:eastAsia="en-US"/>
        </w:rPr>
        <w:t>wzięła wiadomość o przyczynie uzasadniającej odstąpienie od Umowy.</w:t>
      </w:r>
    </w:p>
    <w:p w14:paraId="112B59A8" w14:textId="4C2BE3A6" w:rsidR="008C5197" w:rsidRPr="008B3AE8" w:rsidRDefault="008C5197" w:rsidP="008B3AE8">
      <w:pPr>
        <w:pStyle w:val="Standard"/>
        <w:widowControl w:val="0"/>
        <w:numPr>
          <w:ilvl w:val="1"/>
          <w:numId w:val="29"/>
        </w:numPr>
        <w:tabs>
          <w:tab w:val="left" w:pos="426"/>
        </w:tabs>
        <w:suppressAutoHyphens w:val="0"/>
        <w:spacing w:line="259" w:lineRule="auto"/>
        <w:ind w:left="284" w:hanging="284"/>
        <w:jc w:val="both"/>
        <w:rPr>
          <w:rFonts w:ascii="Arial" w:hAnsi="Arial" w:cs="Arial"/>
          <w:color w:val="000000"/>
          <w:sz w:val="20"/>
          <w:szCs w:val="20"/>
          <w:lang w:eastAsia="en-US"/>
        </w:rPr>
      </w:pPr>
      <w:r w:rsidRPr="008C5197">
        <w:rPr>
          <w:rFonts w:ascii="Arial" w:hAnsi="Arial" w:cs="Arial"/>
          <w:sz w:val="20"/>
          <w:szCs w:val="20"/>
        </w:rPr>
        <w:t>Zamawiającemu przysługuje prawo do wypowiedzenia umowy bez zachowania okresu wypowiedzenia</w:t>
      </w:r>
      <w:r w:rsidR="008B3AE8">
        <w:rPr>
          <w:rFonts w:ascii="Arial" w:hAnsi="Arial" w:cs="Arial"/>
          <w:sz w:val="20"/>
          <w:szCs w:val="20"/>
        </w:rPr>
        <w:t xml:space="preserve"> </w:t>
      </w:r>
      <w:r w:rsidRPr="008C5197">
        <w:rPr>
          <w:rFonts w:ascii="Arial" w:hAnsi="Arial" w:cs="Arial"/>
          <w:sz w:val="20"/>
          <w:szCs w:val="20"/>
        </w:rPr>
        <w:t xml:space="preserve">w </w:t>
      </w:r>
      <w:proofErr w:type="gramStart"/>
      <w:r w:rsidRPr="008C5197">
        <w:rPr>
          <w:rFonts w:ascii="Arial" w:hAnsi="Arial" w:cs="Arial"/>
          <w:sz w:val="20"/>
          <w:szCs w:val="20"/>
        </w:rPr>
        <w:t>sytuacj</w:t>
      </w:r>
      <w:r w:rsidR="008B3AE8">
        <w:rPr>
          <w:rFonts w:ascii="Arial" w:hAnsi="Arial" w:cs="Arial"/>
          <w:sz w:val="20"/>
          <w:szCs w:val="20"/>
        </w:rPr>
        <w:t>i</w:t>
      </w:r>
      <w:proofErr w:type="gramEnd"/>
      <w:r w:rsidR="008B3AE8">
        <w:rPr>
          <w:rFonts w:ascii="Arial" w:hAnsi="Arial" w:cs="Arial"/>
          <w:sz w:val="20"/>
          <w:szCs w:val="20"/>
        </w:rPr>
        <w:t xml:space="preserve"> </w:t>
      </w:r>
      <w:r w:rsidRPr="008B3AE8">
        <w:rPr>
          <w:rFonts w:ascii="Arial" w:hAnsi="Arial" w:cs="Arial"/>
          <w:sz w:val="20"/>
          <w:szCs w:val="20"/>
        </w:rPr>
        <w:t>gdy Wykonawca nie wykonuje obowiązków umownych w sposób należyty i zgodnie z ustalonymi terminami, co powoduje opóźnienie w realizacji robót budowlanych.</w:t>
      </w:r>
    </w:p>
    <w:p w14:paraId="4C0D57C0" w14:textId="36EC4022" w:rsidR="00136A0B" w:rsidRPr="00D66934" w:rsidRDefault="00136A0B" w:rsidP="00CA302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057E0DD4" w14:textId="77777777" w:rsidR="00B27023" w:rsidRDefault="00B27023" w:rsidP="00714D4F">
      <w:pPr>
        <w:pStyle w:val="Tekstpodstawowywcity"/>
        <w:keepNext/>
        <w:spacing w:after="0" w:line="259" w:lineRule="auto"/>
        <w:ind w:left="0"/>
        <w:rPr>
          <w:rFonts w:ascii="Arial" w:hAnsi="Arial" w:cs="Arial"/>
          <w:b/>
        </w:rPr>
      </w:pPr>
      <w:bookmarkStart w:id="1" w:name="_Hlk57025120"/>
    </w:p>
    <w:p w14:paraId="28B0C90A" w14:textId="25DEEE0D" w:rsidR="00B27023" w:rsidRDefault="00B27023" w:rsidP="00CA302D">
      <w:pPr>
        <w:pStyle w:val="Tekstpodstawowywcity"/>
        <w:keepNext/>
        <w:spacing w:after="0" w:line="259" w:lineRule="auto"/>
        <w:ind w:left="0"/>
        <w:jc w:val="center"/>
        <w:rPr>
          <w:rFonts w:ascii="Arial" w:hAnsi="Arial" w:cs="Arial"/>
          <w:b/>
        </w:rPr>
      </w:pPr>
      <w:r>
        <w:rPr>
          <w:rFonts w:ascii="Arial" w:hAnsi="Arial" w:cs="Arial"/>
          <w:b/>
        </w:rPr>
        <w:t>§ 1</w:t>
      </w:r>
      <w:r w:rsidR="008B3AE8">
        <w:rPr>
          <w:rFonts w:ascii="Arial" w:hAnsi="Arial" w:cs="Arial"/>
          <w:b/>
        </w:rPr>
        <w:t>3</w:t>
      </w:r>
    </w:p>
    <w:p w14:paraId="3EF93A20" w14:textId="4FE53F0E" w:rsidR="009216C7" w:rsidRPr="00D66934" w:rsidRDefault="009216C7" w:rsidP="00CA302D">
      <w:pPr>
        <w:pStyle w:val="Tekstpodstawowywcity"/>
        <w:keepNext/>
        <w:spacing w:after="0" w:line="259" w:lineRule="auto"/>
        <w:ind w:left="0"/>
        <w:jc w:val="center"/>
        <w:rPr>
          <w:rFonts w:ascii="Arial" w:hAnsi="Arial" w:cs="Arial"/>
          <w:b/>
        </w:rPr>
      </w:pPr>
      <w:r w:rsidRPr="00D66934">
        <w:rPr>
          <w:rFonts w:ascii="Arial" w:hAnsi="Arial" w:cs="Arial"/>
          <w:b/>
        </w:rPr>
        <w:t>ZMIANY UMOWY. PROCEDURA KONTROLI ZMIAN</w:t>
      </w:r>
    </w:p>
    <w:bookmarkEnd w:id="1"/>
    <w:p w14:paraId="7A37A6E7" w14:textId="77777777" w:rsidR="009216C7" w:rsidRPr="00D66934" w:rsidRDefault="009216C7" w:rsidP="00CA302D">
      <w:pPr>
        <w:tabs>
          <w:tab w:val="right" w:pos="0"/>
          <w:tab w:val="left" w:pos="3420"/>
          <w:tab w:val="right" w:pos="5559"/>
        </w:tabs>
        <w:spacing w:line="259" w:lineRule="auto"/>
        <w:rPr>
          <w:rFonts w:ascii="Arial" w:hAnsi="Arial" w:cs="Arial"/>
          <w:b/>
          <w:snapToGrid w:val="0"/>
        </w:rPr>
      </w:pPr>
    </w:p>
    <w:p w14:paraId="440ADE7C" w14:textId="77777777" w:rsidR="009216C7" w:rsidRPr="00D66934" w:rsidRDefault="009216C7" w:rsidP="00C70449">
      <w:pPr>
        <w:pStyle w:val="Akapitzlist"/>
        <w:numPr>
          <w:ilvl w:val="0"/>
          <w:numId w:val="67"/>
        </w:numPr>
        <w:suppressAutoHyphens w:val="0"/>
        <w:autoSpaceDN/>
        <w:spacing w:line="259" w:lineRule="auto"/>
        <w:ind w:left="426" w:hanging="284"/>
        <w:contextualSpacing/>
        <w:jc w:val="both"/>
        <w:rPr>
          <w:sz w:val="20"/>
          <w:szCs w:val="20"/>
        </w:rPr>
      </w:pPr>
      <w:r w:rsidRPr="00D66934">
        <w:rPr>
          <w:sz w:val="20"/>
          <w:szCs w:val="20"/>
        </w:rPr>
        <w:t>Strony przewidują następujące zmiany Umowy:</w:t>
      </w:r>
    </w:p>
    <w:p w14:paraId="70060A8B" w14:textId="77777777" w:rsidR="009216C7" w:rsidRPr="00D66934" w:rsidRDefault="009216C7" w:rsidP="00C70449">
      <w:pPr>
        <w:pStyle w:val="Akapitzlist"/>
        <w:numPr>
          <w:ilvl w:val="1"/>
          <w:numId w:val="67"/>
        </w:numPr>
        <w:suppressAutoHyphens w:val="0"/>
        <w:autoSpaceDN/>
        <w:spacing w:line="259" w:lineRule="auto"/>
        <w:ind w:left="709" w:hanging="283"/>
        <w:contextualSpacing/>
        <w:jc w:val="both"/>
        <w:rPr>
          <w:sz w:val="20"/>
          <w:szCs w:val="20"/>
        </w:rPr>
      </w:pPr>
      <w:r w:rsidRPr="00D66934">
        <w:rPr>
          <w:sz w:val="20"/>
          <w:szCs w:val="20"/>
        </w:rPr>
        <w:t>Zmiana terminu realizacji umowy:</w:t>
      </w:r>
    </w:p>
    <w:p w14:paraId="32CF6BFC" w14:textId="48F7F48A"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contextualSpacing/>
        <w:jc w:val="both"/>
        <w:rPr>
          <w:sz w:val="20"/>
          <w:szCs w:val="20"/>
        </w:rPr>
      </w:pPr>
      <w:r w:rsidRPr="00D66934">
        <w:rPr>
          <w:sz w:val="20"/>
          <w:szCs w:val="20"/>
        </w:rPr>
        <w:t xml:space="preserve">jeżeli przyczyny, z powodu których będzie zagrożone dotrzymanie terminu realizacji Przedmiotu umowy będą następstwem okoliczności, za które odpowiedzialność ponosi Zamawiający, w szczególności będą następstwem nieterminowego </w:t>
      </w:r>
      <w:r w:rsidR="000F71AB" w:rsidRPr="00D66934">
        <w:rPr>
          <w:sz w:val="20"/>
          <w:szCs w:val="20"/>
        </w:rPr>
        <w:t xml:space="preserve">dokonywania uzgodnień </w:t>
      </w:r>
      <w:r w:rsidR="00B72A14" w:rsidRPr="00D66934">
        <w:rPr>
          <w:sz w:val="20"/>
          <w:szCs w:val="20"/>
        </w:rPr>
        <w:t xml:space="preserve">i akceptacji rozwiązań projektowych, a </w:t>
      </w:r>
      <w:r w:rsidRPr="00D66934">
        <w:rPr>
          <w:sz w:val="20"/>
          <w:szCs w:val="20"/>
        </w:rPr>
        <w:t>ww. okoliczności miały lub będą mogły mieć wpływ na dotrzymanie terminu realizacji Przedmiotu umowy,</w:t>
      </w:r>
    </w:p>
    <w:p w14:paraId="5A92C00D" w14:textId="7FAA67AD"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 przypadku udzielenia zamówień dodatkowych, które wstrzymują lub opóźniają realizację przedmiotu Umowy, </w:t>
      </w:r>
    </w:p>
    <w:p w14:paraId="4ADE981A"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wystąpią opóźnienia w dokonaniu określonych czynności lub ich zaniechanie przez właściwe organy administracji państwowej, które nie są następstwem okoliczności, za które Wykonawca ponosi odpowiedzialność,</w:t>
      </w:r>
    </w:p>
    <w:p w14:paraId="587DEE11" w14:textId="77777777"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gdy wystąpią opóźnienia w wydawaniu decyzji, zezwoleń, uzgodnień, itp., do wydania których właściwe organy są zobowiązane na mocy przepisów prawa, jeżeli opóźnienie przekroczy okres, </w:t>
      </w:r>
      <w:r w:rsidRPr="00D66934">
        <w:rPr>
          <w:sz w:val="20"/>
          <w:szCs w:val="20"/>
        </w:rPr>
        <w:lastRenderedPageBreak/>
        <w:t>przewidziany w przepisach prawa, w którym ww. decyzje powinny zostać wydane oraz nie są następstwem okoliczności, za które Wykonawca ponosi odpowiedzialność,</w:t>
      </w:r>
    </w:p>
    <w:p w14:paraId="40EEB9A4" w14:textId="628C9380" w:rsidR="009216C7" w:rsidRPr="00D66934" w:rsidRDefault="009216C7" w:rsidP="00C70449">
      <w:pPr>
        <w:pStyle w:val="Akapitzlist"/>
        <w:numPr>
          <w:ilvl w:val="2"/>
          <w:numId w:val="68"/>
        </w:numPr>
        <w:tabs>
          <w:tab w:val="left" w:pos="567"/>
          <w:tab w:val="left" w:pos="993"/>
        </w:tabs>
        <w:suppressAutoHyphens w:val="0"/>
        <w:autoSpaceDN/>
        <w:spacing w:line="259" w:lineRule="auto"/>
        <w:ind w:left="993" w:hanging="284"/>
        <w:jc w:val="both"/>
        <w:rPr>
          <w:sz w:val="20"/>
          <w:szCs w:val="20"/>
        </w:rPr>
      </w:pPr>
      <w:r w:rsidRPr="00D66934">
        <w:rPr>
          <w:sz w:val="20"/>
          <w:szCs w:val="20"/>
        </w:rPr>
        <w:t xml:space="preserve">wystąpienia siły wyższej uniemożliwiającej wykonanie przedmiotu Umowy zgodnie z jej postanowieniami, rozumianej jako </w:t>
      </w:r>
      <w:r w:rsidR="008C5197" w:rsidRPr="00B55AC8">
        <w:rPr>
          <w:sz w:val="20"/>
          <w:szCs w:val="20"/>
        </w:rPr>
        <w:t xml:space="preserve">zdarzenie nagłe i nieoczekiwane, któremu nie można było zapobiec ani go uniknąć oraz </w:t>
      </w:r>
      <w:r w:rsidR="008C5197">
        <w:rPr>
          <w:sz w:val="20"/>
          <w:szCs w:val="20"/>
        </w:rPr>
        <w:t xml:space="preserve">za którego wystąpienie odpowiedzialność </w:t>
      </w:r>
      <w:r w:rsidR="008C5197"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70A2FBE4" w14:textId="0445B0D1" w:rsidR="00B72A14"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Zmiana w zakresie Podwykonawstwa – w szczególności powierzenie Podwykonawcom innej części zamówienia niż wskazane w ofercie Wykonawcy w uzasadnionym przypadku, za uprzednią zgodą 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4DCE9697" w14:textId="77777777" w:rsidR="009216C7" w:rsidRPr="00D66934" w:rsidRDefault="009216C7" w:rsidP="00C70449">
      <w:pPr>
        <w:pStyle w:val="Akapitzlist"/>
        <w:numPr>
          <w:ilvl w:val="1"/>
          <w:numId w:val="68"/>
        </w:numPr>
        <w:suppressAutoHyphens w:val="0"/>
        <w:autoSpaceDE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0973FE05" w14:textId="46038BF6"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w związku ze zmianami zawartej przez Zamawiającego umowy o dofinansowanie projektu lub zmianami wytycznych dotyczących realizacji projektu,</w:t>
      </w:r>
    </w:p>
    <w:p w14:paraId="41E4AD27" w14:textId="111D3CE1" w:rsidR="009216C7" w:rsidRPr="00D66934" w:rsidRDefault="009216C7" w:rsidP="00C70449">
      <w:pPr>
        <w:pStyle w:val="Akapitzlist"/>
        <w:numPr>
          <w:ilvl w:val="1"/>
          <w:numId w:val="75"/>
        </w:numPr>
        <w:tabs>
          <w:tab w:val="left" w:pos="567"/>
          <w:tab w:val="left" w:pos="1134"/>
        </w:tabs>
        <w:suppressAutoHyphens w:val="0"/>
        <w:autoSpaceDN/>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76EDB14A" w14:textId="0107C2D0" w:rsidR="009216C7" w:rsidRPr="008C5197" w:rsidRDefault="009216C7" w:rsidP="00C70449">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8C5197">
        <w:rPr>
          <w:color w:val="000000"/>
          <w:sz w:val="20"/>
          <w:szCs w:val="20"/>
        </w:rPr>
        <w:t>zmiany w zakresie wysokości wynagrodzenia należnego z tytułu realizacji Umowy, w następujących sytuacjach:</w:t>
      </w:r>
    </w:p>
    <w:p w14:paraId="7E1633F3" w14:textId="4076A437" w:rsidR="009216C7"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 xml:space="preserve">zaistnieje potrzeba wykonania </w:t>
      </w:r>
      <w:r w:rsidR="00B72A14" w:rsidRPr="0022592D">
        <w:rPr>
          <w:sz w:val="20"/>
          <w:szCs w:val="20"/>
        </w:rPr>
        <w:t xml:space="preserve">prac </w:t>
      </w:r>
      <w:r w:rsidRPr="0022592D">
        <w:rPr>
          <w:sz w:val="20"/>
          <w:szCs w:val="20"/>
        </w:rPr>
        <w:t>nie objętych przedmiotem niniejszego</w:t>
      </w:r>
      <w:r w:rsidRPr="00D66934">
        <w:rPr>
          <w:sz w:val="20"/>
          <w:szCs w:val="20"/>
        </w:rPr>
        <w:t xml:space="preserve"> </w:t>
      </w:r>
      <w:r w:rsidRPr="0022592D">
        <w:rPr>
          <w:sz w:val="20"/>
          <w:szCs w:val="20"/>
        </w:rPr>
        <w:t>zamówienia, a koniecznych do jego prawidłowego wykonania;</w:t>
      </w:r>
    </w:p>
    <w:p w14:paraId="1793130F" w14:textId="4EF6B303" w:rsidR="00E96FA4" w:rsidRPr="00D66934" w:rsidRDefault="009216C7" w:rsidP="00C70449">
      <w:pPr>
        <w:pStyle w:val="Akapitzlist"/>
        <w:numPr>
          <w:ilvl w:val="0"/>
          <w:numId w:val="80"/>
        </w:numPr>
        <w:tabs>
          <w:tab w:val="left" w:pos="851"/>
          <w:tab w:val="left" w:pos="1134"/>
        </w:tabs>
        <w:suppressAutoHyphens w:val="0"/>
        <w:autoSpaceDN/>
        <w:spacing w:line="259" w:lineRule="auto"/>
        <w:ind w:left="851"/>
        <w:jc w:val="both"/>
        <w:rPr>
          <w:sz w:val="20"/>
          <w:szCs w:val="20"/>
        </w:rPr>
      </w:pPr>
      <w:r w:rsidRPr="0022592D">
        <w:rPr>
          <w:sz w:val="20"/>
          <w:szCs w:val="20"/>
        </w:rPr>
        <w:t>zmiany wartości zamówienia z powodu rezygnacji przez Zamawiającego z realizacji</w:t>
      </w:r>
      <w:r w:rsidRPr="00D66934">
        <w:rPr>
          <w:sz w:val="20"/>
          <w:szCs w:val="20"/>
        </w:rPr>
        <w:t xml:space="preserve"> </w:t>
      </w:r>
      <w:r w:rsidRPr="0022592D">
        <w:rPr>
          <w:sz w:val="20"/>
          <w:szCs w:val="20"/>
        </w:rPr>
        <w:t xml:space="preserve">części przedmiotu Umowy, o kwoty odpowiadające cenie </w:t>
      </w:r>
      <w:r w:rsidR="00B72A14" w:rsidRPr="0022592D">
        <w:rPr>
          <w:sz w:val="20"/>
          <w:szCs w:val="20"/>
        </w:rPr>
        <w:t xml:space="preserve">tych </w:t>
      </w:r>
      <w:r w:rsidR="00E96FA4" w:rsidRPr="0022592D">
        <w:rPr>
          <w:sz w:val="20"/>
          <w:szCs w:val="20"/>
        </w:rPr>
        <w:t>części</w:t>
      </w:r>
      <w:r w:rsidRPr="0022592D">
        <w:rPr>
          <w:sz w:val="20"/>
          <w:szCs w:val="20"/>
        </w:rPr>
        <w:t>, z których Zamawiający</w:t>
      </w:r>
      <w:r w:rsidRPr="00D66934">
        <w:rPr>
          <w:sz w:val="20"/>
          <w:szCs w:val="20"/>
        </w:rPr>
        <w:t xml:space="preserve"> </w:t>
      </w:r>
      <w:r w:rsidRPr="0022592D">
        <w:rPr>
          <w:sz w:val="20"/>
          <w:szCs w:val="20"/>
        </w:rPr>
        <w:t xml:space="preserve">rezygnuje ustalone w oparciu </w:t>
      </w:r>
      <w:r w:rsidR="00E96FA4" w:rsidRPr="0022592D">
        <w:rPr>
          <w:sz w:val="20"/>
          <w:szCs w:val="20"/>
        </w:rPr>
        <w:t>wycenę tych części</w:t>
      </w:r>
      <w:r w:rsidRPr="0022592D">
        <w:rPr>
          <w:sz w:val="20"/>
          <w:szCs w:val="20"/>
        </w:rPr>
        <w:t>,</w:t>
      </w:r>
    </w:p>
    <w:p w14:paraId="56DE19E9" w14:textId="6A8DD497" w:rsidR="005D6E9D" w:rsidRPr="00AD305C" w:rsidRDefault="005D6E9D" w:rsidP="00350FA5">
      <w:pPr>
        <w:pStyle w:val="Akapitzlist"/>
        <w:numPr>
          <w:ilvl w:val="1"/>
          <w:numId w:val="68"/>
        </w:numPr>
        <w:tabs>
          <w:tab w:val="left" w:pos="567"/>
          <w:tab w:val="left" w:pos="851"/>
        </w:tabs>
        <w:suppressAutoHyphens w:val="0"/>
        <w:autoSpaceDN/>
        <w:spacing w:line="259" w:lineRule="auto"/>
        <w:ind w:left="567" w:hanging="283"/>
        <w:jc w:val="both"/>
        <w:rPr>
          <w:sz w:val="20"/>
          <w:szCs w:val="20"/>
        </w:rPr>
      </w:pPr>
      <w:r w:rsidRPr="00AD305C">
        <w:rPr>
          <w:sz w:val="20"/>
          <w:szCs w:val="20"/>
        </w:rPr>
        <w:t xml:space="preserve">W </w:t>
      </w:r>
      <w:r w:rsidRPr="00350FA5">
        <w:rPr>
          <w:color w:val="000000"/>
          <w:sz w:val="20"/>
          <w:szCs w:val="20"/>
        </w:rPr>
        <w:t>przypadku</w:t>
      </w:r>
      <w:r w:rsidRPr="00AD305C">
        <w:rPr>
          <w:sz w:val="20"/>
          <w:szCs w:val="20"/>
        </w:rPr>
        <w:t xml:space="preserve"> zmiany kosztów związanych z realizacją zamówienia, na następujących </w:t>
      </w:r>
      <w:r w:rsidRPr="00350FA5">
        <w:rPr>
          <w:bCs/>
          <w:sz w:val="20"/>
          <w:szCs w:val="20"/>
        </w:rPr>
        <w:t>zasadach</w:t>
      </w:r>
      <w:r w:rsidRPr="00AD305C">
        <w:rPr>
          <w:sz w:val="20"/>
          <w:szCs w:val="20"/>
        </w:rPr>
        <w:t>:</w:t>
      </w:r>
    </w:p>
    <w:p w14:paraId="69311BA5" w14:textId="36028901" w:rsidR="005D6E9D" w:rsidRPr="00AD305C" w:rsidRDefault="005D6E9D" w:rsidP="00350FA5">
      <w:pPr>
        <w:pStyle w:val="Akapitzlist"/>
        <w:numPr>
          <w:ilvl w:val="0"/>
          <w:numId w:val="74"/>
        </w:numPr>
        <w:suppressAutoHyphens w:val="0"/>
        <w:autoSpaceDN/>
        <w:spacing w:line="259" w:lineRule="auto"/>
        <w:ind w:left="993" w:hanging="425"/>
        <w:contextualSpacing/>
        <w:jc w:val="both"/>
        <w:rPr>
          <w:sz w:val="20"/>
          <w:szCs w:val="20"/>
        </w:rPr>
      </w:pPr>
      <w:r w:rsidRPr="00D66934">
        <w:rPr>
          <w:sz w:val="20"/>
          <w:szCs w:val="20"/>
        </w:rPr>
        <w:t>zmiana nastąpi</w:t>
      </w:r>
      <w:r w:rsidR="00AD305C">
        <w:rPr>
          <w:sz w:val="20"/>
          <w:szCs w:val="20"/>
        </w:rPr>
        <w:t xml:space="preserve"> w oparciu o zmianę </w:t>
      </w:r>
      <w:r w:rsidR="00AD305C" w:rsidRPr="00AD305C">
        <w:rPr>
          <w:sz w:val="20"/>
          <w:szCs w:val="20"/>
        </w:rPr>
        <w:t>stawki za jednostkę nakładu pracy (</w:t>
      </w:r>
      <w:proofErr w:type="spellStart"/>
      <w:r w:rsidR="00AD305C" w:rsidRPr="00AD305C">
        <w:rPr>
          <w:sz w:val="20"/>
          <w:szCs w:val="20"/>
        </w:rPr>
        <w:t>j.n.p</w:t>
      </w:r>
      <w:proofErr w:type="spellEnd"/>
      <w:r w:rsidR="00AD305C" w:rsidRPr="00AD305C">
        <w:rPr>
          <w:sz w:val="20"/>
          <w:szCs w:val="20"/>
        </w:rPr>
        <w:t>.) przy wycenach prac projektowych i usług inżynierskich dokonywanych na podstawie Środowiskow</w:t>
      </w:r>
      <w:r w:rsidR="00AD305C">
        <w:rPr>
          <w:sz w:val="20"/>
          <w:szCs w:val="20"/>
        </w:rPr>
        <w:t>ych</w:t>
      </w:r>
      <w:r w:rsidR="00AD305C" w:rsidRPr="00AD305C">
        <w:rPr>
          <w:sz w:val="20"/>
          <w:szCs w:val="20"/>
        </w:rPr>
        <w:t xml:space="preserve"> Zasad Wycen</w:t>
      </w:r>
      <w:r w:rsidR="00AD305C">
        <w:rPr>
          <w:sz w:val="20"/>
          <w:szCs w:val="20"/>
        </w:rPr>
        <w:t>y</w:t>
      </w:r>
      <w:r w:rsidR="00AD305C" w:rsidRPr="00AD305C">
        <w:rPr>
          <w:sz w:val="20"/>
          <w:szCs w:val="20"/>
        </w:rPr>
        <w:t xml:space="preserve"> Prac Projektowych</w:t>
      </w:r>
      <w:r w:rsidR="00AD305C">
        <w:rPr>
          <w:sz w:val="20"/>
          <w:szCs w:val="20"/>
        </w:rPr>
        <w:t xml:space="preserve"> </w:t>
      </w:r>
      <w:r w:rsidR="00AD305C" w:rsidRPr="00AD305C">
        <w:rPr>
          <w:sz w:val="20"/>
          <w:szCs w:val="20"/>
        </w:rPr>
        <w:t>w budownictwie</w:t>
      </w:r>
      <w:r w:rsidR="00BD12DD">
        <w:rPr>
          <w:sz w:val="20"/>
          <w:szCs w:val="20"/>
        </w:rPr>
        <w:t xml:space="preserve"> przyjęta postanowieniem Izby Projektowania Budowlanego </w:t>
      </w:r>
      <w:r w:rsidR="00BD12DD" w:rsidRPr="00AD305C">
        <w:rPr>
          <w:sz w:val="20"/>
          <w:szCs w:val="20"/>
        </w:rPr>
        <w:t xml:space="preserve">w </w:t>
      </w:r>
      <w:r w:rsidR="00BD12DD">
        <w:rPr>
          <w:sz w:val="20"/>
          <w:szCs w:val="20"/>
        </w:rPr>
        <w:t>stosunku do roku poprzedniego</w:t>
      </w:r>
      <w:r w:rsidR="00BD12DD" w:rsidRPr="00AD305C">
        <w:rPr>
          <w:sz w:val="20"/>
          <w:szCs w:val="20"/>
        </w:rPr>
        <w:t xml:space="preserve"> </w:t>
      </w:r>
      <w:r w:rsidR="00BD12DD">
        <w:rPr>
          <w:sz w:val="20"/>
          <w:szCs w:val="20"/>
        </w:rPr>
        <w:t>(roku udzielenia zamówienia),</w:t>
      </w:r>
    </w:p>
    <w:p w14:paraId="4915B38E" w14:textId="230AE9EC" w:rsidR="00BD12DD" w:rsidRDefault="005D6E9D" w:rsidP="00350FA5">
      <w:pPr>
        <w:pStyle w:val="Akapitzlist"/>
        <w:numPr>
          <w:ilvl w:val="0"/>
          <w:numId w:val="74"/>
        </w:numPr>
        <w:suppressAutoHyphens w:val="0"/>
        <w:autoSpaceDN/>
        <w:spacing w:line="259" w:lineRule="auto"/>
        <w:ind w:left="993" w:hanging="425"/>
        <w:contextualSpacing/>
        <w:jc w:val="both"/>
        <w:rPr>
          <w:sz w:val="20"/>
          <w:szCs w:val="20"/>
        </w:rPr>
      </w:pPr>
      <w:r w:rsidRPr="00D66934">
        <w:rPr>
          <w:sz w:val="20"/>
          <w:szCs w:val="20"/>
        </w:rPr>
        <w:t xml:space="preserve">wartość wszystkich zmian nie może przekroczyć 20% wynagrodzenia umownego brutto. </w:t>
      </w:r>
    </w:p>
    <w:p w14:paraId="006EC4FE" w14:textId="745F3632" w:rsidR="00D66934" w:rsidRPr="00D66934" w:rsidRDefault="005D6E9D" w:rsidP="00C70449">
      <w:pPr>
        <w:pStyle w:val="Akapitzlist"/>
        <w:numPr>
          <w:ilvl w:val="0"/>
          <w:numId w:val="68"/>
        </w:numPr>
        <w:suppressAutoHyphens w:val="0"/>
        <w:autoSpaceDN/>
        <w:spacing w:line="259" w:lineRule="auto"/>
        <w:ind w:left="426" w:hanging="426"/>
        <w:contextualSpacing/>
        <w:jc w:val="both"/>
        <w:rPr>
          <w:sz w:val="20"/>
          <w:szCs w:val="20"/>
        </w:rPr>
      </w:pPr>
      <w:r w:rsidRPr="00D66934">
        <w:rPr>
          <w:sz w:val="20"/>
          <w:szCs w:val="20"/>
        </w:rPr>
        <w:t xml:space="preserve">Strony ustalają zasady ustalania wynagrodzenia Wykonawcy w przypadku zmiany umowy </w:t>
      </w:r>
      <w:r w:rsidR="00D66934" w:rsidRPr="00D66934">
        <w:rPr>
          <w:sz w:val="20"/>
          <w:szCs w:val="20"/>
        </w:rPr>
        <w:t>w następujący sposób</w:t>
      </w:r>
      <w:r w:rsidRPr="00D66934">
        <w:rPr>
          <w:sz w:val="20"/>
          <w:szCs w:val="20"/>
        </w:rPr>
        <w:t>:</w:t>
      </w:r>
      <w:r w:rsidR="00D66934" w:rsidRPr="00D66934">
        <w:rPr>
          <w:sz w:val="20"/>
          <w:szCs w:val="20"/>
        </w:rPr>
        <w:t xml:space="preserve"> </w:t>
      </w:r>
      <w:r w:rsidRPr="00D66934">
        <w:rPr>
          <w:sz w:val="20"/>
          <w:szCs w:val="20"/>
        </w:rPr>
        <w:t xml:space="preserve">warunki zmiany Umowy będą ustalone na podstawie przeprowadzonych negocjacji pomiędzy Stronami. Przed przystąpieniem do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(kosztorys) oraz terminu w jakim zobowiązuje się wykonać zamówienie objęte negocjacjami.</w:t>
      </w:r>
    </w:p>
    <w:p w14:paraId="2C7F6C38" w14:textId="42430ADA" w:rsidR="005D6E9D" w:rsidRPr="00D66934" w:rsidRDefault="008C5197" w:rsidP="00C70449">
      <w:pPr>
        <w:pStyle w:val="Akapitzlist"/>
        <w:numPr>
          <w:ilvl w:val="0"/>
          <w:numId w:val="68"/>
        </w:numPr>
        <w:suppressAutoHyphens w:val="0"/>
        <w:autoSpaceDN/>
        <w:spacing w:line="259" w:lineRule="auto"/>
        <w:ind w:left="426" w:hanging="426"/>
        <w:contextualSpacing/>
        <w:jc w:val="both"/>
        <w:rPr>
          <w:sz w:val="20"/>
          <w:szCs w:val="20"/>
        </w:rPr>
      </w:pPr>
      <w:r>
        <w:rPr>
          <w:sz w:val="20"/>
          <w:szCs w:val="20"/>
        </w:rPr>
        <w:t xml:space="preserve">Wprowadzenie zmian do umowy określonych w ust. 1 może nastąpić w przypadku wystąpienia następujących </w:t>
      </w:r>
      <w:r w:rsidR="00724444">
        <w:rPr>
          <w:sz w:val="20"/>
          <w:szCs w:val="20"/>
        </w:rPr>
        <w:t>okoliczności:</w:t>
      </w:r>
    </w:p>
    <w:p w14:paraId="2F677CF5" w14:textId="21041EF2" w:rsidR="005D6E9D" w:rsidRPr="00D66934" w:rsidRDefault="005D6E9D" w:rsidP="00C70449">
      <w:pPr>
        <w:pStyle w:val="Akapitzlist"/>
        <w:numPr>
          <w:ilvl w:val="1"/>
          <w:numId w:val="68"/>
        </w:numPr>
        <w:tabs>
          <w:tab w:val="left" w:pos="851"/>
        </w:tabs>
        <w:suppressAutoHyphens w:val="0"/>
        <w:autoSpaceDN/>
        <w:spacing w:line="259" w:lineRule="auto"/>
        <w:ind w:left="851"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skutkujących niemożliwością wykonania lub należytego wykonania Umowy</w:t>
      </w:r>
      <w:r w:rsidR="008C5197">
        <w:rPr>
          <w:color w:val="000000"/>
          <w:sz w:val="20"/>
          <w:szCs w:val="20"/>
        </w:rPr>
        <w:t xml:space="preserve"> w pierwotnym kształcie</w:t>
      </w:r>
      <w:r w:rsidRPr="00D66934">
        <w:rPr>
          <w:color w:val="000000"/>
          <w:sz w:val="20"/>
          <w:szCs w:val="20"/>
        </w:rPr>
        <w:t>;</w:t>
      </w:r>
    </w:p>
    <w:p w14:paraId="303189F6" w14:textId="77777777" w:rsidR="005D6E9D" w:rsidRPr="00D66934" w:rsidRDefault="005D6E9D" w:rsidP="00C70449">
      <w:pPr>
        <w:pStyle w:val="Akapitzlist"/>
        <w:numPr>
          <w:ilvl w:val="1"/>
          <w:numId w:val="68"/>
        </w:numPr>
        <w:tabs>
          <w:tab w:val="left" w:pos="851"/>
        </w:tabs>
        <w:suppressAutoHyphens w:val="0"/>
        <w:autoSpaceDN/>
        <w:spacing w:line="259" w:lineRule="auto"/>
        <w:ind w:left="851"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77867CBA" w14:textId="77777777" w:rsidR="005D6E9D" w:rsidRPr="00D66934" w:rsidRDefault="005D6E9D" w:rsidP="00C70449">
      <w:pPr>
        <w:pStyle w:val="Akapitzlist"/>
        <w:numPr>
          <w:ilvl w:val="1"/>
          <w:numId w:val="68"/>
        </w:numPr>
        <w:tabs>
          <w:tab w:val="left" w:pos="851"/>
        </w:tabs>
        <w:suppressAutoHyphens w:val="0"/>
        <w:autoSpaceDN/>
        <w:spacing w:line="259" w:lineRule="auto"/>
        <w:ind w:left="851"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administracyjnych lub wyroków sądowych;</w:t>
      </w:r>
    </w:p>
    <w:p w14:paraId="7D6BEE04" w14:textId="77777777" w:rsidR="005D6E9D" w:rsidRPr="00D66934" w:rsidRDefault="005D6E9D" w:rsidP="00C70449">
      <w:pPr>
        <w:pStyle w:val="Akapitzlist"/>
        <w:numPr>
          <w:ilvl w:val="1"/>
          <w:numId w:val="68"/>
        </w:numPr>
        <w:tabs>
          <w:tab w:val="left" w:pos="851"/>
        </w:tabs>
        <w:suppressAutoHyphens w:val="0"/>
        <w:autoSpaceDN/>
        <w:spacing w:line="259" w:lineRule="auto"/>
        <w:ind w:left="851" w:hanging="284"/>
        <w:jc w:val="both"/>
        <w:rPr>
          <w:sz w:val="20"/>
          <w:szCs w:val="20"/>
        </w:rPr>
      </w:pPr>
      <w:r w:rsidRPr="00D66934">
        <w:rPr>
          <w:color w:val="000000"/>
          <w:sz w:val="20"/>
          <w:szCs w:val="20"/>
        </w:rPr>
        <w:t>w konsekwencji zmiany powszechnie obowiązujących przepisów prawa, z których wynika konieczność</w:t>
      </w:r>
      <w:r w:rsidRPr="00D66934">
        <w:rPr>
          <w:sz w:val="20"/>
          <w:szCs w:val="20"/>
        </w:rPr>
        <w:t xml:space="preserve"> </w:t>
      </w:r>
      <w:r w:rsidRPr="00D66934">
        <w:rPr>
          <w:color w:val="000000"/>
          <w:sz w:val="20"/>
          <w:szCs w:val="20"/>
        </w:rPr>
        <w:t>lub zasadność wprowadzenia zmian Umowy;</w:t>
      </w:r>
    </w:p>
    <w:p w14:paraId="309718CC" w14:textId="77777777" w:rsidR="005D6E9D" w:rsidRPr="00D66934" w:rsidRDefault="005D6E9D" w:rsidP="00C70449">
      <w:pPr>
        <w:pStyle w:val="Akapitzlist"/>
        <w:numPr>
          <w:ilvl w:val="1"/>
          <w:numId w:val="68"/>
        </w:numPr>
        <w:tabs>
          <w:tab w:val="left" w:pos="851"/>
        </w:tabs>
        <w:suppressAutoHyphens w:val="0"/>
        <w:autoSpaceDN/>
        <w:spacing w:line="259" w:lineRule="auto"/>
        <w:ind w:left="851"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2F9F2200" w14:textId="77777777" w:rsidR="005D6E9D" w:rsidRPr="00D66934" w:rsidRDefault="005D6E9D" w:rsidP="00714D4F">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obniżyć koszt realizacji przedmiotu Umowy,</w:t>
      </w:r>
    </w:p>
    <w:p w14:paraId="15786C83" w14:textId="77777777" w:rsidR="005D6E9D" w:rsidRPr="00D66934" w:rsidRDefault="005D6E9D" w:rsidP="00714D4F">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podniesienia jakości wykonania przedmiotu Umowy,</w:t>
      </w:r>
    </w:p>
    <w:p w14:paraId="47E7A213" w14:textId="77777777" w:rsidR="005D6E9D" w:rsidRPr="00D66934" w:rsidRDefault="005D6E9D" w:rsidP="00714D4F">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usprawnienia i podniesienia efektywności wykonania przedmiotu Umowy,</w:t>
      </w:r>
    </w:p>
    <w:p w14:paraId="1C418D7E" w14:textId="77777777" w:rsidR="005D6E9D" w:rsidRPr="00D66934" w:rsidRDefault="005D6E9D" w:rsidP="00714D4F">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może przyczynić się do korzystnego dla Zamawiającego skrócenia terminu realizacji wykonania przedmiotu Umowy,</w:t>
      </w:r>
    </w:p>
    <w:p w14:paraId="19DDE568" w14:textId="1E86EC63" w:rsidR="005D6E9D" w:rsidRPr="00D66934" w:rsidRDefault="005D6E9D" w:rsidP="00714D4F">
      <w:pPr>
        <w:pStyle w:val="Akapitzlist"/>
        <w:numPr>
          <w:ilvl w:val="0"/>
          <w:numId w:val="72"/>
        </w:numPr>
        <w:suppressAutoHyphens w:val="0"/>
        <w:autoSpaceDE w:val="0"/>
        <w:adjustRightInd w:val="0"/>
        <w:spacing w:line="259" w:lineRule="auto"/>
        <w:ind w:left="1276" w:hanging="425"/>
        <w:jc w:val="both"/>
        <w:rPr>
          <w:color w:val="000000"/>
          <w:sz w:val="20"/>
          <w:szCs w:val="20"/>
        </w:rPr>
      </w:pPr>
      <w:r w:rsidRPr="00D66934">
        <w:rPr>
          <w:color w:val="000000"/>
          <w:sz w:val="20"/>
          <w:szCs w:val="20"/>
        </w:rPr>
        <w:t xml:space="preserve">może wprowadzić zmiany technologiczne, o ile są korzystne dla Zamawiającego, </w:t>
      </w:r>
      <w:r w:rsidR="00714D4F">
        <w:rPr>
          <w:color w:val="000000"/>
          <w:sz w:val="20"/>
          <w:szCs w:val="20"/>
        </w:rPr>
        <w:br/>
      </w:r>
      <w:r w:rsidRPr="00D66934">
        <w:rPr>
          <w:color w:val="000000"/>
          <w:sz w:val="20"/>
          <w:szCs w:val="20"/>
        </w:rPr>
        <w:t xml:space="preserve">w </w:t>
      </w:r>
      <w:r w:rsidR="0022592D" w:rsidRPr="00D66934">
        <w:rPr>
          <w:color w:val="000000"/>
          <w:sz w:val="20"/>
          <w:szCs w:val="20"/>
        </w:rPr>
        <w:t>szczególności,</w:t>
      </w:r>
      <w:r w:rsidRPr="00D66934">
        <w:rPr>
          <w:color w:val="000000"/>
          <w:sz w:val="20"/>
          <w:szCs w:val="20"/>
        </w:rPr>
        <w:t xml:space="preserve"> jeżeli są spowodowane następującymi okolicznościami:</w:t>
      </w:r>
    </w:p>
    <w:p w14:paraId="70B676F5" w14:textId="77777777" w:rsidR="005D6E9D" w:rsidRPr="00D66934" w:rsidRDefault="005D6E9D" w:rsidP="00714D4F">
      <w:pPr>
        <w:pStyle w:val="Akapitzlist"/>
        <w:numPr>
          <w:ilvl w:val="0"/>
          <w:numId w:val="86"/>
        </w:numPr>
        <w:suppressAutoHyphens w:val="0"/>
        <w:autoSpaceDE w:val="0"/>
        <w:adjustRightInd w:val="0"/>
        <w:spacing w:line="259" w:lineRule="auto"/>
        <w:ind w:left="1418"/>
        <w:jc w:val="both"/>
        <w:rPr>
          <w:color w:val="000000"/>
          <w:sz w:val="20"/>
          <w:szCs w:val="20"/>
        </w:rPr>
      </w:pPr>
      <w:r w:rsidRPr="00D66934">
        <w:rPr>
          <w:color w:val="000000"/>
          <w:sz w:val="20"/>
          <w:szCs w:val="20"/>
        </w:rPr>
        <w:lastRenderedPageBreak/>
        <w:t>pojawieniem się na rynku materiałów lub urządzeń nowszej generacji pozwalających na zaoszczędzenie kosztów realizacji przedmiotu Umowy lub kosztów eksploatacji wykonanego przedmiotu umowy, lub umożliwiające uzyskanie lepszej jakości robót,</w:t>
      </w:r>
    </w:p>
    <w:p w14:paraId="22FE8D57" w14:textId="77777777" w:rsidR="005D6E9D" w:rsidRPr="00D66934" w:rsidRDefault="005D6E9D" w:rsidP="00714D4F">
      <w:pPr>
        <w:pStyle w:val="Akapitzlist"/>
        <w:numPr>
          <w:ilvl w:val="0"/>
          <w:numId w:val="86"/>
        </w:numPr>
        <w:suppressAutoHyphens w:val="0"/>
        <w:autoSpaceDE w:val="0"/>
        <w:adjustRightInd w:val="0"/>
        <w:spacing w:line="259" w:lineRule="auto"/>
        <w:ind w:left="1418"/>
        <w:jc w:val="both"/>
        <w:rPr>
          <w:color w:val="000000"/>
          <w:sz w:val="20"/>
          <w:szCs w:val="20"/>
        </w:rPr>
      </w:pPr>
      <w:r w:rsidRPr="00D66934">
        <w:rPr>
          <w:color w:val="000000"/>
          <w:sz w:val="20"/>
          <w:szCs w:val="20"/>
        </w:rPr>
        <w:t>pojawieniem się nowszej technologii wykonania zaprojektowanych robót pozwalającej na zaoszczędzenie czasu realizacji inwestycji lub kosztów wykonywanych prac, jak również kosztów eksploatacji wykonanego przedmiotu umowy,</w:t>
      </w:r>
    </w:p>
    <w:p w14:paraId="648F25B5" w14:textId="77777777" w:rsidR="005D6E9D" w:rsidRPr="00D66934" w:rsidRDefault="005D6E9D" w:rsidP="00C70449">
      <w:pPr>
        <w:pStyle w:val="Standard"/>
        <w:numPr>
          <w:ilvl w:val="0"/>
          <w:numId w:val="68"/>
        </w:numPr>
        <w:spacing w:line="259" w:lineRule="auto"/>
        <w:ind w:left="284" w:right="23" w:hanging="284"/>
        <w:jc w:val="both"/>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62A67C20" w14:textId="3231F032"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sidR="008C5197">
        <w:rPr>
          <w:rFonts w:ascii="Arial" w:hAnsi="Arial" w:cs="Arial"/>
          <w:color w:val="000000"/>
          <w:sz w:val="20"/>
          <w:szCs w:val="20"/>
        </w:rPr>
        <w:t>,</w:t>
      </w:r>
      <w:r w:rsidRPr="00D66934">
        <w:rPr>
          <w:rFonts w:ascii="Arial" w:hAnsi="Arial" w:cs="Arial"/>
          <w:color w:val="000000"/>
          <w:sz w:val="20"/>
          <w:szCs w:val="20"/>
        </w:rPr>
        <w:t xml:space="preserve"> będą dokumentowane w ramach procedury kontroli zmian</w:t>
      </w:r>
      <w:r w:rsidR="00140857">
        <w:rPr>
          <w:rFonts w:ascii="Arial" w:hAnsi="Arial" w:cs="Arial"/>
          <w:color w:val="000000"/>
          <w:sz w:val="20"/>
          <w:szCs w:val="20"/>
        </w:rPr>
        <w:t xml:space="preserve"> określonej w pkt 2-4 poniżej</w:t>
      </w:r>
      <w:r w:rsidRPr="00D66934">
        <w:rPr>
          <w:rFonts w:ascii="Arial" w:hAnsi="Arial" w:cs="Arial"/>
          <w:color w:val="000000"/>
          <w:sz w:val="20"/>
          <w:szCs w:val="20"/>
        </w:rPr>
        <w:t>.</w:t>
      </w:r>
    </w:p>
    <w:p w14:paraId="27F4BCA1" w14:textId="77777777" w:rsidR="005D6E9D" w:rsidRPr="00D66934" w:rsidRDefault="005D6E9D" w:rsidP="00C70449">
      <w:pPr>
        <w:pStyle w:val="Standard"/>
        <w:numPr>
          <w:ilvl w:val="1"/>
          <w:numId w:val="68"/>
        </w:numPr>
        <w:spacing w:line="259" w:lineRule="auto"/>
        <w:ind w:left="567" w:right="23" w:hanging="283"/>
        <w:jc w:val="both"/>
        <w:rPr>
          <w:rFonts w:ascii="Arial" w:hAnsi="Arial" w:cs="Arial"/>
          <w:sz w:val="20"/>
          <w:szCs w:val="20"/>
        </w:rPr>
      </w:pPr>
      <w:r w:rsidRPr="00D66934">
        <w:rPr>
          <w:rFonts w:ascii="Arial" w:hAnsi="Arial" w:cs="Arial"/>
          <w:color w:val="000000"/>
          <w:sz w:val="20"/>
          <w:szCs w:val="20"/>
        </w:rPr>
        <w:t>W przypadku złożenia wniosku o dokonanie zmiany:</w:t>
      </w:r>
    </w:p>
    <w:p w14:paraId="72F540A1"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45BD6004" w14:textId="77777777" w:rsidR="005D6E9D" w:rsidRPr="00D66934" w:rsidRDefault="005D6E9D" w:rsidP="00C70449">
      <w:pPr>
        <w:pStyle w:val="Standard"/>
        <w:numPr>
          <w:ilvl w:val="0"/>
          <w:numId w:val="77"/>
        </w:numPr>
        <w:spacing w:line="259" w:lineRule="auto"/>
        <w:ind w:left="851" w:right="20" w:hanging="284"/>
        <w:jc w:val="both"/>
        <w:rPr>
          <w:rFonts w:ascii="Arial" w:hAnsi="Arial" w:cs="Arial"/>
          <w:sz w:val="20"/>
          <w:szCs w:val="20"/>
        </w:rPr>
      </w:pPr>
      <w:r w:rsidRPr="00D66934">
        <w:rPr>
          <w:rFonts w:ascii="Arial" w:hAnsi="Arial" w:cs="Arial"/>
          <w:sz w:val="20"/>
          <w:szCs w:val="20"/>
        </w:rPr>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0D19594A" w14:textId="77777777" w:rsidR="005D6E9D" w:rsidRPr="00D66934" w:rsidRDefault="005D6E9D" w:rsidP="00CA302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47593F3D" w14:textId="39275D0B" w:rsidR="009216C7" w:rsidRPr="00714D4F" w:rsidRDefault="005D6E9D" w:rsidP="00714D4F">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0988FC36" w14:textId="77777777" w:rsidR="001C72AB" w:rsidRPr="00D66934" w:rsidRDefault="001C72AB" w:rsidP="00CA302D">
      <w:pPr>
        <w:pStyle w:val="Standard"/>
        <w:widowControl w:val="0"/>
        <w:tabs>
          <w:tab w:val="left" w:pos="426"/>
        </w:tabs>
        <w:suppressAutoHyphens w:val="0"/>
        <w:spacing w:line="259" w:lineRule="auto"/>
        <w:ind w:left="284" w:hanging="284"/>
        <w:jc w:val="both"/>
        <w:rPr>
          <w:rFonts w:ascii="Arial" w:hAnsi="Arial" w:cs="Arial"/>
          <w:color w:val="000000"/>
          <w:sz w:val="20"/>
          <w:szCs w:val="20"/>
          <w:lang w:eastAsia="en-US"/>
        </w:rPr>
      </w:pPr>
    </w:p>
    <w:p w14:paraId="67406208" w14:textId="6ED1E00D"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8B3AE8">
        <w:rPr>
          <w:rFonts w:ascii="Arial" w:hAnsi="Arial" w:cs="Arial"/>
          <w:b/>
          <w:bCs/>
          <w:sz w:val="20"/>
          <w:szCs w:val="20"/>
        </w:rPr>
        <w:t>4</w:t>
      </w:r>
    </w:p>
    <w:p w14:paraId="2BFDB283" w14:textId="77777777" w:rsidR="001C72AB" w:rsidRPr="00D66934" w:rsidRDefault="001C72AB" w:rsidP="00CA302D">
      <w:pPr>
        <w:pStyle w:val="Standard"/>
        <w:spacing w:line="259" w:lineRule="auto"/>
        <w:jc w:val="center"/>
        <w:rPr>
          <w:rFonts w:ascii="Arial" w:hAnsi="Arial" w:cs="Arial"/>
          <w:sz w:val="20"/>
          <w:szCs w:val="20"/>
        </w:rPr>
      </w:pPr>
      <w:r w:rsidRPr="00D66934">
        <w:rPr>
          <w:rFonts w:ascii="Arial" w:hAnsi="Arial" w:cs="Arial"/>
          <w:b/>
          <w:bCs/>
          <w:sz w:val="20"/>
          <w:szCs w:val="20"/>
        </w:rPr>
        <w:t>OCHRONA DANYCH OSOBOWYCH</w:t>
      </w:r>
    </w:p>
    <w:p w14:paraId="3EB60AC1"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8C76CAC"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sz w:val="20"/>
          <w:szCs w:val="20"/>
          <w:lang w:val="pl-PL"/>
        </w:rPr>
        <w:t xml:space="preserve"> lub są upoważnione do przetwarzania danych osobowych z mocy prawa</w:t>
      </w:r>
      <w:r w:rsidRPr="00D66934">
        <w:rPr>
          <w:rFonts w:ascii="Arial" w:hAnsi="Arial" w:cs="Arial"/>
          <w:sz w:val="20"/>
          <w:szCs w:val="20"/>
        </w:rPr>
        <w:t>.</w:t>
      </w:r>
    </w:p>
    <w:p w14:paraId="45A0E52A"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W związku z zawarciem i realizacją Umowy Strony udostępniają sobie nawzajem dane osobowe:</w:t>
      </w:r>
    </w:p>
    <w:p w14:paraId="48845E90"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192CA025" w14:textId="77777777" w:rsidR="001C72AB" w:rsidRPr="00D66934" w:rsidRDefault="001C72AB" w:rsidP="00C70449">
      <w:pPr>
        <w:pStyle w:val="Akapitzlist1"/>
        <w:numPr>
          <w:ilvl w:val="4"/>
          <w:numId w:val="65"/>
        </w:numPr>
        <w:spacing w:line="259" w:lineRule="auto"/>
        <w:ind w:left="709"/>
        <w:jc w:val="both"/>
        <w:rPr>
          <w:rFonts w:ascii="Arial" w:hAnsi="Arial" w:cs="Arial"/>
          <w:sz w:val="20"/>
          <w:szCs w:val="20"/>
        </w:rPr>
      </w:pPr>
      <w:r w:rsidRPr="00D66934">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60085925"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50D900" w14:textId="77777777" w:rsidR="001C72AB" w:rsidRPr="00D66934" w:rsidRDefault="001C72AB" w:rsidP="00C70449">
      <w:pPr>
        <w:pStyle w:val="Akapitzlist1"/>
        <w:numPr>
          <w:ilvl w:val="3"/>
          <w:numId w:val="64"/>
        </w:numPr>
        <w:spacing w:line="259" w:lineRule="auto"/>
        <w:ind w:left="284" w:hanging="284"/>
        <w:jc w:val="both"/>
        <w:rPr>
          <w:rFonts w:ascii="Arial" w:hAnsi="Arial" w:cs="Arial"/>
          <w:sz w:val="20"/>
          <w:szCs w:val="20"/>
        </w:rPr>
      </w:pPr>
      <w:r w:rsidRPr="00D66934">
        <w:rPr>
          <w:rFonts w:ascii="Arial" w:hAnsi="Arial" w:cs="Arial"/>
          <w:sz w:val="20"/>
          <w:szCs w:val="20"/>
        </w:rPr>
        <w:t xml:space="preserve">Każda ze Stron zobowiązana jest na wezwanie drugiej Strony przedstawić </w:t>
      </w:r>
      <w:r w:rsidRPr="00D66934">
        <w:rPr>
          <w:rFonts w:ascii="Arial" w:hAnsi="Arial" w:cs="Arial"/>
          <w:sz w:val="20"/>
          <w:szCs w:val="20"/>
          <w:lang w:val="pl-PL"/>
        </w:rPr>
        <w:t xml:space="preserve">pisemne </w:t>
      </w:r>
      <w:r w:rsidRPr="00D66934">
        <w:rPr>
          <w:rFonts w:ascii="Arial" w:hAnsi="Arial" w:cs="Arial"/>
          <w:sz w:val="20"/>
          <w:szCs w:val="20"/>
        </w:rPr>
        <w:t xml:space="preserve">potwierdzenie wypełnienia obowiązku informacyjnego, o którym mowa w ust. </w:t>
      </w:r>
      <w:r w:rsidRPr="00D66934">
        <w:rPr>
          <w:rFonts w:ascii="Arial" w:hAnsi="Arial" w:cs="Arial"/>
          <w:sz w:val="20"/>
          <w:szCs w:val="20"/>
          <w:lang w:val="pl-PL"/>
        </w:rPr>
        <w:t>4</w:t>
      </w:r>
      <w:r w:rsidRPr="00D66934">
        <w:rPr>
          <w:rFonts w:ascii="Arial" w:hAnsi="Arial" w:cs="Arial"/>
          <w:sz w:val="20"/>
          <w:szCs w:val="20"/>
        </w:rPr>
        <w:t xml:space="preserve"> w terminie nie później niż do 7 dni od otrzymania wezwania. Wezwanie może zostać złożone pisemnie na adres korespondencyjny Strony lub za pośrednictwem poczty elektronicznej.</w:t>
      </w:r>
    </w:p>
    <w:p w14:paraId="27A1B8CE" w14:textId="77777777"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Obowiązek określony w ust. 4 </w:t>
      </w:r>
      <w:r w:rsidRPr="00D66934">
        <w:rPr>
          <w:rFonts w:ascii="Arial" w:hAnsi="Arial" w:cs="Arial"/>
          <w:sz w:val="20"/>
          <w:szCs w:val="20"/>
          <w:lang w:val="pl-PL"/>
        </w:rPr>
        <w:t xml:space="preserve">przy uwzględnieniu </w:t>
      </w:r>
      <w:r w:rsidRPr="00D66934">
        <w:rPr>
          <w:rFonts w:ascii="Arial" w:hAnsi="Arial" w:cs="Arial"/>
          <w:sz w:val="20"/>
          <w:szCs w:val="20"/>
        </w:rPr>
        <w:t>ust. 5 dotyczy także Podwykonawców oraz Dalszych Podwykonawców Stron Umowy, o ile w ramach współpracy będą udostępniane im dane osobowe.</w:t>
      </w:r>
    </w:p>
    <w:p w14:paraId="023B8E95" w14:textId="58A97DF1"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t xml:space="preserve">W </w:t>
      </w:r>
      <w:r w:rsidRPr="00D66934">
        <w:rPr>
          <w:rFonts w:ascii="Arial" w:hAnsi="Arial" w:cs="Arial"/>
          <w:sz w:val="20"/>
          <w:szCs w:val="20"/>
          <w:lang w:val="pl-PL"/>
        </w:rPr>
        <w:t xml:space="preserve">stosunku do osób występujących w komparycji umowy </w:t>
      </w:r>
      <w:r w:rsidR="00E73345">
        <w:rPr>
          <w:rFonts w:ascii="Arial" w:hAnsi="Arial" w:cs="Arial"/>
          <w:sz w:val="20"/>
          <w:szCs w:val="20"/>
          <w:lang w:val="pl-PL"/>
        </w:rPr>
        <w:t>Zakład Gospodarki Komunalnej sp. z o.o. z siedzibą w Świętej Katarzynie</w:t>
      </w:r>
      <w:r w:rsidRPr="00D66934">
        <w:rPr>
          <w:rFonts w:ascii="Arial" w:hAnsi="Arial" w:cs="Arial"/>
          <w:sz w:val="20"/>
          <w:szCs w:val="20"/>
        </w:rPr>
        <w:t xml:space="preserve"> dopełnia obowiązku informacyjnego, o którym mowa w art. 13 ust. 1-2 RODO w oparciu o klauzulę informacyjną publikowaną pod adresem: </w:t>
      </w:r>
      <w:r w:rsidR="00DD77D2" w:rsidRPr="004E0A56">
        <w:rPr>
          <w:rFonts w:ascii="Arial" w:hAnsi="Arial" w:cs="Arial"/>
          <w:sz w:val="20"/>
          <w:szCs w:val="20"/>
        </w:rPr>
        <w:t>https://zgksiechnice.pl/o-nas-6/</w:t>
      </w:r>
      <w:r w:rsidR="00DD77D2" w:rsidRPr="00D66934">
        <w:rPr>
          <w:rFonts w:ascii="Arial" w:hAnsi="Arial" w:cs="Arial"/>
          <w:sz w:val="20"/>
          <w:szCs w:val="20"/>
        </w:rPr>
        <w:t>.</w:t>
      </w:r>
    </w:p>
    <w:p w14:paraId="41D99224" w14:textId="2B767398" w:rsidR="001C72AB" w:rsidRPr="00D66934" w:rsidRDefault="001C72AB" w:rsidP="00C70449">
      <w:pPr>
        <w:pStyle w:val="Akapitzlist1"/>
        <w:numPr>
          <w:ilvl w:val="3"/>
          <w:numId w:val="64"/>
        </w:numPr>
        <w:spacing w:line="259" w:lineRule="auto"/>
        <w:ind w:left="284"/>
        <w:jc w:val="both"/>
        <w:rPr>
          <w:rFonts w:ascii="Arial" w:hAnsi="Arial" w:cs="Arial"/>
          <w:sz w:val="20"/>
          <w:szCs w:val="20"/>
        </w:rPr>
      </w:pPr>
      <w:r w:rsidRPr="00D66934">
        <w:rPr>
          <w:rFonts w:ascii="Arial" w:hAnsi="Arial" w:cs="Arial"/>
          <w:sz w:val="20"/>
          <w:szCs w:val="20"/>
        </w:rPr>
        <w:lastRenderedPageBreak/>
        <w:t xml:space="preserve">W związku z realizacją Umowy, Strony mogą udostępnić sobie wzajemnie, w tym także swoim Podwykonawcom lub Dalszym Podwykonawcom również inne niż określone w ust. </w:t>
      </w:r>
      <w:r w:rsidRPr="00D66934">
        <w:rPr>
          <w:rFonts w:ascii="Arial" w:hAnsi="Arial" w:cs="Arial"/>
          <w:sz w:val="20"/>
          <w:szCs w:val="20"/>
          <w:lang w:val="pl-PL"/>
        </w:rPr>
        <w:t>3</w:t>
      </w:r>
      <w:r w:rsidRPr="00D66934">
        <w:rPr>
          <w:rFonts w:ascii="Arial" w:hAnsi="Arial" w:cs="Arial"/>
          <w:sz w:val="20"/>
          <w:szCs w:val="20"/>
        </w:rPr>
        <w:t xml:space="preserve"> dane osobowe, o ile ich zakres i cel przetwarzania </w:t>
      </w:r>
      <w:r w:rsidR="00E73345" w:rsidRPr="00D66934">
        <w:rPr>
          <w:rFonts w:ascii="Arial" w:hAnsi="Arial" w:cs="Arial"/>
          <w:sz w:val="20"/>
          <w:szCs w:val="20"/>
        </w:rPr>
        <w:t>będą</w:t>
      </w:r>
      <w:r w:rsidRPr="00D66934">
        <w:rPr>
          <w:rFonts w:ascii="Arial" w:hAnsi="Arial" w:cs="Arial"/>
          <w:sz w:val="20"/>
          <w:szCs w:val="20"/>
        </w:rPr>
        <w:t xml:space="preserve"> niezbędny do realizacji konkretnej czynności lub procesu wynikającego z Umowy.</w:t>
      </w:r>
    </w:p>
    <w:p w14:paraId="52C848C5"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689C884D" w14:textId="77777777" w:rsidR="001C72AB" w:rsidRPr="00D66934" w:rsidRDefault="001C72AB" w:rsidP="00CA302D">
      <w:pPr>
        <w:pStyle w:val="Akapitzlist1"/>
        <w:spacing w:line="259" w:lineRule="auto"/>
        <w:ind w:left="284" w:hanging="426"/>
        <w:jc w:val="both"/>
        <w:rPr>
          <w:rFonts w:ascii="Arial" w:hAnsi="Arial" w:cs="Arial"/>
          <w:sz w:val="20"/>
          <w:szCs w:val="20"/>
        </w:rPr>
      </w:pPr>
      <w:r w:rsidRPr="00D66934">
        <w:rPr>
          <w:rFonts w:ascii="Arial" w:hAnsi="Arial" w:cs="Arial"/>
          <w:sz w:val="20"/>
          <w:szCs w:val="20"/>
        </w:rPr>
        <w:t xml:space="preserve">       Zobowiązane dotyczy także przetwarzania danych osobowych na serwerach zlokalizowanych poza Europejskim Obszarem Gospodarczym.</w:t>
      </w:r>
    </w:p>
    <w:p w14:paraId="5825F0E6"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sz w:val="20"/>
          <w:szCs w:val="20"/>
          <w:lang w:val="pl-PL"/>
        </w:rPr>
        <w:t>Zamawiającego</w:t>
      </w:r>
      <w:r w:rsidRPr="00D66934">
        <w:rPr>
          <w:rFonts w:ascii="Arial" w:hAnsi="Arial" w:cs="Arial"/>
          <w:sz w:val="20"/>
          <w:szCs w:val="20"/>
        </w:rPr>
        <w:t>.</w:t>
      </w:r>
    </w:p>
    <w:p w14:paraId="42979C38" w14:textId="77777777" w:rsidR="001C72AB" w:rsidRPr="00D66934" w:rsidRDefault="001C72AB" w:rsidP="00C70449">
      <w:pPr>
        <w:pStyle w:val="Akapitzlist1"/>
        <w:numPr>
          <w:ilvl w:val="3"/>
          <w:numId w:val="64"/>
        </w:numPr>
        <w:spacing w:line="259" w:lineRule="auto"/>
        <w:ind w:left="284" w:hanging="426"/>
        <w:jc w:val="both"/>
        <w:rPr>
          <w:rFonts w:ascii="Arial" w:hAnsi="Arial" w:cs="Arial"/>
          <w:sz w:val="20"/>
          <w:szCs w:val="20"/>
        </w:rPr>
      </w:pPr>
      <w:r w:rsidRPr="00D66934">
        <w:rPr>
          <w:rFonts w:ascii="Arial" w:hAnsi="Arial" w:cs="Arial"/>
          <w:sz w:val="20"/>
          <w:szCs w:val="20"/>
        </w:rPr>
        <w:t xml:space="preserve">Za realizację zadań, o których mowa w art. 39 RODO z uwzględnieniem art. 38 ust. 6 RODO po stronie: </w:t>
      </w:r>
    </w:p>
    <w:p w14:paraId="4D50E310" w14:textId="5B913DB2" w:rsidR="001C72AB" w:rsidRPr="00D66934" w:rsidRDefault="00E73345" w:rsidP="00C70449">
      <w:pPr>
        <w:pStyle w:val="Akapitzlist1"/>
        <w:numPr>
          <w:ilvl w:val="0"/>
          <w:numId w:val="66"/>
        </w:numPr>
        <w:spacing w:line="259" w:lineRule="auto"/>
        <w:jc w:val="both"/>
        <w:rPr>
          <w:rFonts w:ascii="Arial" w:hAnsi="Arial" w:cs="Arial"/>
          <w:sz w:val="20"/>
          <w:szCs w:val="20"/>
        </w:rPr>
      </w:pPr>
      <w:r>
        <w:rPr>
          <w:rFonts w:ascii="Arial" w:hAnsi="Arial" w:cs="Arial"/>
          <w:sz w:val="20"/>
          <w:szCs w:val="20"/>
          <w:lang w:val="pl-PL"/>
        </w:rPr>
        <w:t>Zakładu Gospodarki Komunalnej sp. z o.o. z siedzibą w Świętej Katarzynie</w:t>
      </w:r>
      <w:r w:rsidR="001C72AB" w:rsidRPr="00D66934">
        <w:rPr>
          <w:rFonts w:ascii="Arial" w:hAnsi="Arial" w:cs="Arial"/>
          <w:sz w:val="20"/>
          <w:szCs w:val="20"/>
        </w:rPr>
        <w:t xml:space="preserve"> odpowiada </w:t>
      </w:r>
      <w:r w:rsidR="001C72AB" w:rsidRPr="00D66934">
        <w:rPr>
          <w:rFonts w:ascii="Arial" w:hAnsi="Arial" w:cs="Arial"/>
          <w:b/>
          <w:sz w:val="20"/>
          <w:szCs w:val="20"/>
        </w:rPr>
        <w:t>Inspektor Ochrony Danych</w:t>
      </w:r>
      <w:r w:rsidR="001C72AB" w:rsidRPr="00D66934">
        <w:rPr>
          <w:rFonts w:ascii="Arial" w:hAnsi="Arial" w:cs="Arial"/>
          <w:b/>
          <w:sz w:val="20"/>
          <w:szCs w:val="20"/>
          <w:lang w:val="pl-PL"/>
        </w:rPr>
        <w:t xml:space="preserve"> – </w:t>
      </w:r>
      <w:r>
        <w:rPr>
          <w:rFonts w:ascii="Arial" w:hAnsi="Arial" w:cs="Arial"/>
          <w:b/>
          <w:sz w:val="20"/>
          <w:szCs w:val="20"/>
          <w:lang w:val="pl-PL"/>
        </w:rPr>
        <w:t>Waldemar Serafin</w:t>
      </w:r>
      <w:r w:rsidR="001C72AB" w:rsidRPr="00D66934">
        <w:rPr>
          <w:rFonts w:ascii="Arial" w:hAnsi="Arial" w:cs="Arial"/>
          <w:sz w:val="20"/>
          <w:szCs w:val="20"/>
        </w:rPr>
        <w:t xml:space="preserve">, email: </w:t>
      </w:r>
      <w:proofErr w:type="spellStart"/>
      <w:r w:rsidR="001C72AB" w:rsidRPr="00D66934">
        <w:rPr>
          <w:rFonts w:ascii="Arial" w:hAnsi="Arial" w:cs="Arial"/>
          <w:sz w:val="20"/>
          <w:szCs w:val="20"/>
        </w:rPr>
        <w:t>iod@</w:t>
      </w:r>
      <w:r>
        <w:rPr>
          <w:rFonts w:ascii="Arial" w:hAnsi="Arial" w:cs="Arial"/>
          <w:sz w:val="20"/>
          <w:szCs w:val="20"/>
          <w:lang w:val="pl-PL"/>
        </w:rPr>
        <w:t>zgk</w:t>
      </w:r>
      <w:proofErr w:type="spellEnd"/>
      <w:r w:rsidR="001C72AB" w:rsidRPr="00D66934">
        <w:rPr>
          <w:rFonts w:ascii="Arial" w:hAnsi="Arial" w:cs="Arial"/>
          <w:sz w:val="20"/>
          <w:szCs w:val="20"/>
        </w:rPr>
        <w:t>siechnice.pl.</w:t>
      </w:r>
    </w:p>
    <w:p w14:paraId="2DF5D7FB" w14:textId="68123C7E" w:rsidR="00A10641" w:rsidRPr="00D66934" w:rsidRDefault="00DD77D2" w:rsidP="00DD77D2">
      <w:pPr>
        <w:pStyle w:val="Akapitzlist1"/>
        <w:numPr>
          <w:ilvl w:val="0"/>
          <w:numId w:val="66"/>
        </w:numPr>
        <w:spacing w:line="259" w:lineRule="auto"/>
        <w:jc w:val="both"/>
        <w:rPr>
          <w:rFonts w:ascii="Arial" w:hAnsi="Arial" w:cs="Arial"/>
          <w:b/>
          <w:bCs/>
          <w:sz w:val="20"/>
          <w:szCs w:val="20"/>
        </w:rPr>
      </w:pPr>
      <w:r>
        <w:rPr>
          <w:rFonts w:ascii="Arial" w:hAnsi="Arial" w:cs="Arial"/>
          <w:sz w:val="20"/>
          <w:szCs w:val="20"/>
          <w:lang w:val="pl-PL"/>
        </w:rPr>
        <w:t>Wykonawcy</w:t>
      </w:r>
      <w:r w:rsidR="001C72AB" w:rsidRPr="00D66934">
        <w:rPr>
          <w:rFonts w:ascii="Arial" w:hAnsi="Arial" w:cs="Arial"/>
          <w:sz w:val="20"/>
          <w:szCs w:val="20"/>
        </w:rPr>
        <w:t xml:space="preserve"> - odpowiada </w:t>
      </w:r>
      <w:r w:rsidR="001C72AB" w:rsidRPr="00D66934">
        <w:rPr>
          <w:rFonts w:ascii="Arial" w:hAnsi="Arial" w:cs="Arial"/>
          <w:color w:val="4472C4"/>
          <w:sz w:val="20"/>
          <w:szCs w:val="20"/>
        </w:rPr>
        <w:t>……………………</w:t>
      </w:r>
      <w:r w:rsidR="00E73345" w:rsidRPr="00D66934">
        <w:rPr>
          <w:rFonts w:ascii="Arial" w:hAnsi="Arial" w:cs="Arial"/>
          <w:color w:val="4472C4"/>
          <w:sz w:val="20"/>
          <w:szCs w:val="20"/>
        </w:rPr>
        <w:t>……</w:t>
      </w:r>
      <w:r w:rsidR="001C72AB" w:rsidRPr="00D66934">
        <w:rPr>
          <w:rFonts w:ascii="Arial" w:hAnsi="Arial" w:cs="Arial"/>
          <w:color w:val="4472C4"/>
          <w:sz w:val="20"/>
          <w:szCs w:val="20"/>
        </w:rPr>
        <w:t>.</w:t>
      </w:r>
      <w:r w:rsidR="001C72AB" w:rsidRPr="00D66934">
        <w:rPr>
          <w:rFonts w:ascii="Arial" w:hAnsi="Arial" w:cs="Arial"/>
          <w:sz w:val="20"/>
          <w:szCs w:val="20"/>
        </w:rPr>
        <w:t xml:space="preserve">, email: </w:t>
      </w:r>
      <w:r w:rsidR="001C72AB" w:rsidRPr="00D66934">
        <w:rPr>
          <w:rFonts w:ascii="Arial" w:hAnsi="Arial" w:cs="Arial"/>
          <w:color w:val="4472C4"/>
          <w:sz w:val="20"/>
          <w:szCs w:val="20"/>
        </w:rPr>
        <w:t>……………………....</w:t>
      </w:r>
    </w:p>
    <w:p w14:paraId="7EF9DE15" w14:textId="77777777" w:rsidR="00A10641" w:rsidRPr="00D66934" w:rsidRDefault="00A10641" w:rsidP="00CA302D">
      <w:pPr>
        <w:pStyle w:val="Standard"/>
        <w:spacing w:line="259" w:lineRule="auto"/>
        <w:rPr>
          <w:rFonts w:ascii="Arial" w:hAnsi="Arial" w:cs="Arial"/>
          <w:b/>
          <w:bCs/>
          <w:sz w:val="20"/>
          <w:szCs w:val="20"/>
        </w:rPr>
      </w:pPr>
    </w:p>
    <w:p w14:paraId="16208FB5" w14:textId="387D3044"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 xml:space="preserve">§ </w:t>
      </w:r>
      <w:r w:rsidR="00B27023" w:rsidRPr="00D66934">
        <w:rPr>
          <w:rFonts w:ascii="Arial" w:hAnsi="Arial" w:cs="Arial"/>
          <w:b/>
          <w:bCs/>
          <w:sz w:val="20"/>
          <w:szCs w:val="20"/>
        </w:rPr>
        <w:t>1</w:t>
      </w:r>
      <w:r w:rsidR="008B3AE8">
        <w:rPr>
          <w:rFonts w:ascii="Arial" w:hAnsi="Arial" w:cs="Arial"/>
          <w:b/>
          <w:bCs/>
          <w:sz w:val="20"/>
          <w:szCs w:val="20"/>
        </w:rPr>
        <w:t>5</w:t>
      </w:r>
    </w:p>
    <w:p w14:paraId="7A35D703" w14:textId="77777777" w:rsidR="006A625E" w:rsidRPr="00D66934" w:rsidRDefault="006A625E" w:rsidP="00CA302D">
      <w:pPr>
        <w:pStyle w:val="Standard"/>
        <w:spacing w:line="259" w:lineRule="auto"/>
        <w:ind w:left="426"/>
        <w:jc w:val="center"/>
        <w:rPr>
          <w:rFonts w:ascii="Arial" w:hAnsi="Arial" w:cs="Arial"/>
          <w:sz w:val="20"/>
          <w:szCs w:val="20"/>
        </w:rPr>
      </w:pPr>
      <w:r w:rsidRPr="00D66934">
        <w:rPr>
          <w:rFonts w:ascii="Arial" w:hAnsi="Arial" w:cs="Arial"/>
          <w:b/>
          <w:bCs/>
          <w:sz w:val="20"/>
          <w:szCs w:val="20"/>
        </w:rPr>
        <w:t>POSTANOWIENIA KOŃCOWE</w:t>
      </w:r>
    </w:p>
    <w:p w14:paraId="7E867A22" w14:textId="21B2A2F4"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 xml:space="preserve">Wykonawca nie ma prawa dokonywać </w:t>
      </w:r>
      <w:r w:rsidR="0022592D" w:rsidRPr="00D66934">
        <w:rPr>
          <w:rFonts w:ascii="Arial" w:hAnsi="Arial" w:cs="Arial"/>
          <w:color w:val="000000"/>
          <w:sz w:val="20"/>
          <w:szCs w:val="20"/>
          <w:lang w:eastAsia="en-US"/>
        </w:rPr>
        <w:t>cesji</w:t>
      </w:r>
      <w:r w:rsidRPr="00D66934">
        <w:rPr>
          <w:rFonts w:ascii="Arial" w:hAnsi="Arial" w:cs="Arial"/>
          <w:color w:val="000000"/>
          <w:sz w:val="20"/>
          <w:szCs w:val="20"/>
          <w:lang w:eastAsia="en-US"/>
        </w:rPr>
        <w:t xml:space="preserve"> bądź obciążenia swoich praw lub obowiązków wynikających z umowy bez uprzedniej pisemnej zgody Zamawiającego, udzielonej na piśmie pod rygorem nieważności.</w:t>
      </w:r>
    </w:p>
    <w:p w14:paraId="080867DC"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spory będą poddane pod rozstrzygnięcie sądu powszechnego właściwego dla siedziby Zamawiającego.</w:t>
      </w:r>
    </w:p>
    <w:p w14:paraId="45851FFD"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Wszelkie zmiany umowy będą dokonywane w formie pisemnej pod rygorem nieważności. Zmiany będą dokonywane w postaci aneksów do Umowy, chyba że w umowie wskazano inaczej.</w:t>
      </w:r>
      <w:bookmarkStart w:id="2" w:name="_Hlk489270587"/>
    </w:p>
    <w:p w14:paraId="1E34A1FA" w14:textId="5053041E" w:rsidR="00EF44D2" w:rsidRPr="008B3AE8" w:rsidRDefault="006A625E" w:rsidP="008B3AE8">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sz w:val="20"/>
          <w:szCs w:val="20"/>
        </w:rPr>
        <w:t xml:space="preserve">W </w:t>
      </w:r>
      <w:r w:rsidRPr="00D66934">
        <w:rPr>
          <w:rFonts w:ascii="Arial" w:hAnsi="Arial" w:cs="Arial"/>
          <w:color w:val="000000"/>
          <w:sz w:val="20"/>
          <w:szCs w:val="20"/>
        </w:rPr>
        <w:t>sprawach</w:t>
      </w:r>
      <w:r w:rsidRPr="00D66934">
        <w:rPr>
          <w:rFonts w:ascii="Arial" w:hAnsi="Arial" w:cs="Arial"/>
          <w:sz w:val="20"/>
          <w:szCs w:val="20"/>
        </w:rPr>
        <w:t xml:space="preserve"> nieuregulowanych umową mają zastosowanie odpowiednie przepisy prawa polskiego, </w:t>
      </w:r>
      <w:r w:rsidRPr="00D66934">
        <w:rPr>
          <w:rFonts w:ascii="Arial" w:hAnsi="Arial" w:cs="Arial"/>
          <w:sz w:val="20"/>
          <w:szCs w:val="20"/>
        </w:rPr>
        <w:br/>
        <w:t>w szczególności</w:t>
      </w:r>
      <w:r w:rsidR="008B3AE8">
        <w:rPr>
          <w:rFonts w:ascii="Arial" w:hAnsi="Arial" w:cs="Arial"/>
          <w:sz w:val="20"/>
          <w:szCs w:val="20"/>
        </w:rPr>
        <w:t xml:space="preserve"> </w:t>
      </w:r>
      <w:r w:rsidRPr="008B3AE8">
        <w:rPr>
          <w:rFonts w:ascii="Arial" w:hAnsi="Arial" w:cs="Arial"/>
          <w:sz w:val="20"/>
          <w:szCs w:val="20"/>
        </w:rPr>
        <w:t>ustawy z dnia 23 kwietnia 1964 r. - Kodeks cywilny</w:t>
      </w:r>
    </w:p>
    <w:bookmarkEnd w:id="2"/>
    <w:p w14:paraId="4E2A5134" w14:textId="77777777" w:rsidR="006A625E" w:rsidRPr="00D66934" w:rsidRDefault="006A625E" w:rsidP="00C70449">
      <w:pPr>
        <w:pStyle w:val="Textbody"/>
        <w:widowControl w:val="0"/>
        <w:numPr>
          <w:ilvl w:val="0"/>
          <w:numId w:val="51"/>
        </w:numPr>
        <w:spacing w:line="259" w:lineRule="auto"/>
        <w:ind w:left="284" w:right="23" w:hanging="284"/>
        <w:rPr>
          <w:rFonts w:ascii="Arial" w:hAnsi="Arial" w:cs="Arial"/>
          <w:sz w:val="20"/>
          <w:szCs w:val="20"/>
        </w:rPr>
      </w:pPr>
      <w:r w:rsidRPr="00D66934">
        <w:rPr>
          <w:rFonts w:ascii="Arial" w:hAnsi="Arial" w:cs="Arial"/>
          <w:color w:val="000000"/>
          <w:sz w:val="20"/>
          <w:szCs w:val="20"/>
          <w:lang w:eastAsia="en-US"/>
        </w:rPr>
        <w:t>Umowę sporządzono w trzech jednobrzmiących egzemplarzach, jeden dla Wykonawcy a dwa dla Zamawiającego.</w:t>
      </w:r>
    </w:p>
    <w:p w14:paraId="487A0D75" w14:textId="2F4A8140" w:rsidR="006A625E" w:rsidRPr="00D66934" w:rsidRDefault="006A625E" w:rsidP="00C70449">
      <w:pPr>
        <w:pStyle w:val="Textbody"/>
        <w:widowControl w:val="0"/>
        <w:numPr>
          <w:ilvl w:val="0"/>
          <w:numId w:val="51"/>
        </w:numPr>
        <w:spacing w:line="259" w:lineRule="auto"/>
        <w:ind w:left="284" w:right="23" w:hanging="284"/>
        <w:rPr>
          <w:rFonts w:ascii="Arial" w:hAnsi="Arial" w:cs="Arial"/>
          <w:color w:val="000000"/>
          <w:sz w:val="20"/>
          <w:szCs w:val="20"/>
        </w:rPr>
      </w:pPr>
      <w:r w:rsidRPr="00D66934">
        <w:rPr>
          <w:rFonts w:ascii="Arial" w:hAnsi="Arial" w:cs="Arial"/>
          <w:color w:val="000000"/>
          <w:sz w:val="20"/>
          <w:szCs w:val="20"/>
        </w:rPr>
        <w:t>Integralną część umowy stanowi</w:t>
      </w:r>
      <w:r w:rsidR="00140857">
        <w:rPr>
          <w:rFonts w:ascii="Arial" w:hAnsi="Arial" w:cs="Arial"/>
          <w:color w:val="000000"/>
          <w:sz w:val="20"/>
          <w:szCs w:val="20"/>
        </w:rPr>
        <w:t>ą załączniki:</w:t>
      </w:r>
      <w:r w:rsidRPr="00D66934">
        <w:rPr>
          <w:rFonts w:ascii="Arial" w:hAnsi="Arial" w:cs="Arial"/>
          <w:color w:val="000000"/>
          <w:sz w:val="20"/>
          <w:szCs w:val="20"/>
        </w:rPr>
        <w:t xml:space="preserve"> </w:t>
      </w:r>
    </w:p>
    <w:p w14:paraId="0D632BFB" w14:textId="77777777" w:rsidR="006A625E" w:rsidRPr="00D66934" w:rsidRDefault="006A625E" w:rsidP="00C70449">
      <w:pPr>
        <w:pStyle w:val="Textbody"/>
        <w:widowControl w:val="0"/>
        <w:numPr>
          <w:ilvl w:val="1"/>
          <w:numId w:val="50"/>
        </w:numPr>
        <w:tabs>
          <w:tab w:val="left" w:pos="851"/>
        </w:tabs>
        <w:spacing w:line="259" w:lineRule="auto"/>
        <w:ind w:right="23" w:hanging="153"/>
        <w:rPr>
          <w:rFonts w:ascii="Arial" w:hAnsi="Arial" w:cs="Arial"/>
          <w:color w:val="000000"/>
          <w:sz w:val="20"/>
          <w:szCs w:val="20"/>
        </w:rPr>
      </w:pPr>
      <w:r w:rsidRPr="00D66934">
        <w:rPr>
          <w:rFonts w:ascii="Arial" w:hAnsi="Arial" w:cs="Arial"/>
          <w:color w:val="000000"/>
          <w:sz w:val="20"/>
          <w:szCs w:val="20"/>
        </w:rPr>
        <w:t>Opis przedmiotu zamówienia,</w:t>
      </w:r>
    </w:p>
    <w:p w14:paraId="3A5C4D7A" w14:textId="77777777" w:rsidR="00140857" w:rsidRDefault="006A625E" w:rsidP="00C70449">
      <w:pPr>
        <w:pStyle w:val="Textbody"/>
        <w:widowControl w:val="0"/>
        <w:numPr>
          <w:ilvl w:val="1"/>
          <w:numId w:val="50"/>
        </w:numPr>
        <w:tabs>
          <w:tab w:val="left" w:pos="851"/>
        </w:tabs>
        <w:spacing w:line="259" w:lineRule="auto"/>
        <w:ind w:right="23" w:hanging="153"/>
        <w:rPr>
          <w:rFonts w:ascii="Arial" w:hAnsi="Arial" w:cs="Arial"/>
          <w:sz w:val="20"/>
          <w:szCs w:val="20"/>
        </w:rPr>
      </w:pPr>
      <w:r w:rsidRPr="00D66934">
        <w:rPr>
          <w:rFonts w:ascii="Arial" w:hAnsi="Arial" w:cs="Arial"/>
          <w:sz w:val="20"/>
          <w:szCs w:val="20"/>
        </w:rPr>
        <w:t>Oferta</w:t>
      </w:r>
      <w:r w:rsidR="00140857">
        <w:rPr>
          <w:rFonts w:ascii="Arial" w:hAnsi="Arial" w:cs="Arial"/>
          <w:sz w:val="20"/>
          <w:szCs w:val="20"/>
        </w:rPr>
        <w:t>,</w:t>
      </w:r>
    </w:p>
    <w:p w14:paraId="309AF3EE" w14:textId="43D88F97" w:rsidR="006A625E" w:rsidRPr="00D66934" w:rsidRDefault="00140857" w:rsidP="00C70449">
      <w:pPr>
        <w:pStyle w:val="Textbody"/>
        <w:widowControl w:val="0"/>
        <w:numPr>
          <w:ilvl w:val="1"/>
          <w:numId w:val="50"/>
        </w:numPr>
        <w:tabs>
          <w:tab w:val="left" w:pos="851"/>
        </w:tabs>
        <w:spacing w:line="259" w:lineRule="auto"/>
        <w:ind w:right="23" w:hanging="153"/>
        <w:rPr>
          <w:rFonts w:ascii="Arial" w:hAnsi="Arial" w:cs="Arial"/>
          <w:sz w:val="20"/>
          <w:szCs w:val="20"/>
        </w:rPr>
      </w:pPr>
      <w:r>
        <w:rPr>
          <w:rFonts w:ascii="Arial" w:hAnsi="Arial" w:cs="Arial"/>
          <w:sz w:val="20"/>
          <w:szCs w:val="20"/>
        </w:rPr>
        <w:t>Klauzula informacyjna</w:t>
      </w:r>
    </w:p>
    <w:p w14:paraId="438CD0B2" w14:textId="5A6E6162" w:rsidR="006A625E" w:rsidRPr="00D66934" w:rsidRDefault="006A625E" w:rsidP="00CA302D">
      <w:pPr>
        <w:pStyle w:val="Standard"/>
        <w:spacing w:line="259" w:lineRule="auto"/>
        <w:rPr>
          <w:rFonts w:ascii="Arial" w:hAnsi="Arial" w:cs="Arial"/>
          <w:b/>
          <w:bCs/>
          <w:sz w:val="20"/>
          <w:szCs w:val="20"/>
        </w:rPr>
      </w:pPr>
    </w:p>
    <w:p w14:paraId="579ADCFE" w14:textId="77777777" w:rsidR="00EF44D2" w:rsidRPr="00D66934" w:rsidRDefault="00EF44D2" w:rsidP="00CA302D">
      <w:pPr>
        <w:pStyle w:val="Standard"/>
        <w:spacing w:line="259" w:lineRule="auto"/>
        <w:rPr>
          <w:rFonts w:ascii="Arial" w:hAnsi="Arial" w:cs="Arial"/>
          <w:b/>
          <w:bCs/>
          <w:sz w:val="20"/>
          <w:szCs w:val="20"/>
        </w:rPr>
      </w:pPr>
    </w:p>
    <w:p w14:paraId="0C2F1156" w14:textId="77777777" w:rsidR="006A625E" w:rsidRPr="00D66934" w:rsidRDefault="006A625E" w:rsidP="00CA302D">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6A625E" w:rsidRPr="00D66934" w:rsidSect="00F67EDF">
      <w:headerReference w:type="default" r:id="rId7"/>
      <w:footerReference w:type="default" r:id="rId8"/>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BCFC" w14:textId="77777777" w:rsidR="000B0B32" w:rsidRDefault="000B0B32" w:rsidP="00AB1253">
      <w:r>
        <w:separator/>
      </w:r>
    </w:p>
  </w:endnote>
  <w:endnote w:type="continuationSeparator" w:id="0">
    <w:p w14:paraId="70A84154" w14:textId="77777777" w:rsidR="000B0B32" w:rsidRDefault="000B0B32"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2">
    <w:altName w:val="Times New Roman"/>
    <w:panose1 w:val="020B0604020202020204"/>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BC61" w14:textId="77777777" w:rsidR="00FF3808" w:rsidRDefault="00FF3808" w:rsidP="00F67EDF">
    <w:pPr>
      <w:pStyle w:val="Stopka"/>
      <w:tabs>
        <w:tab w:val="center" w:pos="4818"/>
        <w:tab w:val="left" w:pos="6960"/>
      </w:tabs>
    </w:pPr>
    <w:r>
      <w:tab/>
    </w:r>
    <w:r w:rsidRPr="00D9066A">
      <w:rPr>
        <w:rFonts w:ascii="Arial" w:hAnsi="Arial" w:cs="Arial"/>
      </w:rPr>
      <w:t xml:space="preserve">Strona </w:t>
    </w:r>
    <w:r w:rsidRPr="00D9066A">
      <w:rPr>
        <w:rFonts w:ascii="Arial" w:hAnsi="Arial" w:cs="Arial"/>
        <w:b/>
        <w:bCs/>
      </w:rPr>
      <w:fldChar w:fldCharType="begin"/>
    </w:r>
    <w:r w:rsidRPr="00D9066A">
      <w:rPr>
        <w:rFonts w:ascii="Arial" w:hAnsi="Arial" w:cs="Arial"/>
        <w:b/>
        <w:bCs/>
      </w:rPr>
      <w:instrText>PAGE</w:instrText>
    </w:r>
    <w:r w:rsidRPr="00D9066A">
      <w:rPr>
        <w:rFonts w:ascii="Arial" w:hAnsi="Arial" w:cs="Arial"/>
        <w:b/>
        <w:bCs/>
      </w:rPr>
      <w:fldChar w:fldCharType="separate"/>
    </w:r>
    <w:r>
      <w:rPr>
        <w:rFonts w:ascii="Arial" w:hAnsi="Arial" w:cs="Arial"/>
        <w:b/>
        <w:bCs/>
        <w:noProof/>
      </w:rPr>
      <w:t>9</w:t>
    </w:r>
    <w:r w:rsidRPr="00D9066A">
      <w:rPr>
        <w:rFonts w:ascii="Arial" w:hAnsi="Arial" w:cs="Arial"/>
        <w:b/>
        <w:bCs/>
      </w:rPr>
      <w:fldChar w:fldCharType="end"/>
    </w:r>
    <w:r w:rsidRPr="00D9066A">
      <w:rPr>
        <w:rFonts w:ascii="Arial" w:hAnsi="Arial" w:cs="Arial"/>
      </w:rPr>
      <w:t xml:space="preserve"> z </w:t>
    </w:r>
    <w:r w:rsidRPr="00D9066A">
      <w:rPr>
        <w:rFonts w:ascii="Arial" w:hAnsi="Arial" w:cs="Arial"/>
        <w:b/>
        <w:bCs/>
      </w:rPr>
      <w:fldChar w:fldCharType="begin"/>
    </w:r>
    <w:r w:rsidRPr="00D9066A">
      <w:rPr>
        <w:rFonts w:ascii="Arial" w:hAnsi="Arial" w:cs="Arial"/>
        <w:b/>
        <w:bCs/>
      </w:rPr>
      <w:instrText>NUMPAGES</w:instrText>
    </w:r>
    <w:r w:rsidRPr="00D9066A">
      <w:rPr>
        <w:rFonts w:ascii="Arial" w:hAnsi="Arial" w:cs="Arial"/>
        <w:b/>
        <w:bCs/>
      </w:rPr>
      <w:fldChar w:fldCharType="separate"/>
    </w:r>
    <w:r>
      <w:rPr>
        <w:rFonts w:ascii="Arial" w:hAnsi="Arial" w:cs="Arial"/>
        <w:b/>
        <w:bCs/>
        <w:noProof/>
      </w:rPr>
      <w:t>11</w:t>
    </w:r>
    <w:r w:rsidRPr="00D9066A">
      <w:rPr>
        <w:rFonts w:ascii="Arial" w:hAnsi="Arial" w:cs="Arial"/>
        <w:b/>
        <w:bCs/>
      </w:rPr>
      <w:fldChar w:fldCharType="end"/>
    </w:r>
    <w:r>
      <w:tab/>
    </w:r>
  </w:p>
  <w:p w14:paraId="6D91C780" w14:textId="77777777" w:rsidR="00FF3808" w:rsidRDefault="00FF380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0B47" w14:textId="77777777" w:rsidR="000B0B32" w:rsidRDefault="000B0B32" w:rsidP="00AB1253">
      <w:r w:rsidRPr="00AB1253">
        <w:rPr>
          <w:color w:val="000000"/>
        </w:rPr>
        <w:separator/>
      </w:r>
    </w:p>
  </w:footnote>
  <w:footnote w:type="continuationSeparator" w:id="0">
    <w:p w14:paraId="5FE2D477" w14:textId="77777777" w:rsidR="000B0B32" w:rsidRDefault="000B0B32" w:rsidP="00A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85F0" w14:textId="53A4038B" w:rsidR="00FF3808" w:rsidRPr="008A5CEB" w:rsidRDefault="00FF3808" w:rsidP="008A5CEB">
    <w:pPr>
      <w:pStyle w:val="Nagwek"/>
      <w:jc w:val="center"/>
      <w:rPr>
        <w:rFonts w:ascii="Arial" w:hAnsi="Arial" w:cs="Arial"/>
        <w:b/>
        <w:bCs/>
      </w:rPr>
    </w:pPr>
    <w:r>
      <w:t>WZÓR UMOWY PRACE PROJEKTOWE</w:t>
    </w:r>
  </w:p>
  <w:p w14:paraId="7D88ACBA" w14:textId="77777777" w:rsidR="00FF3808" w:rsidRDefault="000B0B32">
    <w:pPr>
      <w:pStyle w:val="Nagwek"/>
    </w:pPr>
    <w:r>
      <w:rPr>
        <w:noProof/>
      </w:rPr>
      <w:pict w14:anchorId="3B776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2049" type="#_x0000_t136" alt="" style="position:absolute;margin-left:0;margin-top:0;width:709.5pt;height:89.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80pt" string="PROJEKT U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b w:val="0"/>
        <w:bCs w:val="0"/>
        <w:sz w:val="20"/>
        <w:szCs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b w:val="0"/>
        <w:bCs w:val="0"/>
        <w:i w:val="0"/>
        <w:iCs w:val="0"/>
      </w:rPr>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780BC1"/>
    <w:multiLevelType w:val="multilevel"/>
    <w:tmpl w:val="206666EE"/>
    <w:styleLink w:val="WWNum39"/>
    <w:lvl w:ilvl="0">
      <w:start w:val="1"/>
      <w:numFmt w:val="decimal"/>
      <w:lvlText w:val="%1."/>
      <w:lvlJc w:val="left"/>
      <w:rPr>
        <w:b w:val="0"/>
        <w:bCs w:val="0"/>
        <w:i w:val="0"/>
        <w:iCs w:val="0"/>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A7B4132"/>
    <w:multiLevelType w:val="multilevel"/>
    <w:tmpl w:val="C966EFCC"/>
    <w:styleLink w:val="WWNum1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cs="Arial" w:hint="default"/>
        <w:b w:val="0"/>
        <w:bCs w:val="0"/>
        <w:sz w:val="20"/>
        <w:szCs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46195"/>
    <w:multiLevelType w:val="multilevel"/>
    <w:tmpl w:val="8EBE94E0"/>
    <w:lvl w:ilvl="0">
      <w:start w:val="1"/>
      <w:numFmt w:val="decimal"/>
      <w:lvlText w:val="%1."/>
      <w:lvlJc w:val="left"/>
      <w:pPr>
        <w:ind w:left="720" w:hanging="360"/>
      </w:pPr>
      <w:rPr>
        <w:rFonts w:ascii="Arial" w:hAnsi="Arial" w:cs="Arial"/>
        <w:b w:val="0"/>
        <w:bCs w:val="0"/>
        <w:i w:val="0"/>
        <w:iCs w:val="0"/>
        <w:color w:val="auto"/>
        <w:sz w:val="20"/>
        <w:szCs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A2647E"/>
    <w:multiLevelType w:val="multilevel"/>
    <w:tmpl w:val="1EB2DE04"/>
    <w:styleLink w:val="WWNum10"/>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41C2748"/>
    <w:multiLevelType w:val="multilevel"/>
    <w:tmpl w:val="66928BDC"/>
    <w:styleLink w:val="WWNum9"/>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4AF2E12"/>
    <w:multiLevelType w:val="multilevel"/>
    <w:tmpl w:val="69EA8CE6"/>
    <w:styleLink w:val="WWNum33"/>
    <w:lvl w:ilvl="0">
      <w:start w:val="1"/>
      <w:numFmt w:val="low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6B00754"/>
    <w:multiLevelType w:val="multilevel"/>
    <w:tmpl w:val="B7BAFFF8"/>
    <w:styleLink w:val="WWNum22"/>
    <w:lvl w:ilvl="0">
      <w:start w:val="2"/>
      <w:numFmt w:val="decimal"/>
      <w:lvlText w:val="%1."/>
      <w:lvlJc w:val="left"/>
      <w:rPr>
        <w:b w:val="0"/>
        <w:bCs w:val="0"/>
        <w:i w:val="0"/>
        <w:iCs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80D59E7"/>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94E0A10"/>
    <w:multiLevelType w:val="hybridMultilevel"/>
    <w:tmpl w:val="65A25BF2"/>
    <w:lvl w:ilvl="0" w:tplc="88B02D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A6D069D"/>
    <w:multiLevelType w:val="multilevel"/>
    <w:tmpl w:val="EA30BCB0"/>
    <w:styleLink w:val="WWNum40"/>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CBE5E0F"/>
    <w:multiLevelType w:val="multilevel"/>
    <w:tmpl w:val="2A14B8C2"/>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D9E766A"/>
    <w:multiLevelType w:val="multilevel"/>
    <w:tmpl w:val="17DE1FFC"/>
    <w:styleLink w:val="WWNum41"/>
    <w:lvl w:ilvl="0">
      <w:start w:val="1"/>
      <w:numFmt w:val="decimal"/>
      <w:lvlText w:val="%1)"/>
      <w:lvlJc w:val="left"/>
      <w:rPr>
        <w:b w:val="0"/>
        <w:bCs w:val="0"/>
        <w:color w:val="auto"/>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F106796"/>
    <w:multiLevelType w:val="multilevel"/>
    <w:tmpl w:val="5800624E"/>
    <w:styleLink w:val="WWNum28"/>
    <w:lvl w:ilvl="0">
      <w:start w:val="1"/>
      <w:numFmt w:val="decimal"/>
      <w:lvlText w:val="%1)"/>
      <w:lvlJc w:val="left"/>
      <w:rPr>
        <w:rFonts w:ascii="Arial" w:hAnsi="Arial" w:cs="Arial"/>
        <w:b w:val="0"/>
        <w:bCs w:val="0"/>
        <w:i w:val="0"/>
        <w:i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F611173"/>
    <w:multiLevelType w:val="multilevel"/>
    <w:tmpl w:val="5DFAB950"/>
    <w:styleLink w:val="WWNum3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1736ADD"/>
    <w:multiLevelType w:val="hybridMultilevel"/>
    <w:tmpl w:val="C226C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6553727"/>
    <w:multiLevelType w:val="multilevel"/>
    <w:tmpl w:val="A49440F6"/>
    <w:lvl w:ilvl="0">
      <w:start w:val="1"/>
      <w:numFmt w:val="decimal"/>
      <w:lvlText w:val="%1."/>
      <w:lvlJc w:val="left"/>
      <w:pPr>
        <w:ind w:left="720" w:hanging="360"/>
      </w:pPr>
      <w:rPr>
        <w:rFonts w:ascii="Arial" w:hAnsi="Arial" w:cs="Arial" w:hint="default"/>
        <w:b w:val="0"/>
        <w:bCs w:val="0"/>
        <w:i w:val="0"/>
        <w:iCs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787203D"/>
    <w:multiLevelType w:val="hybridMultilevel"/>
    <w:tmpl w:val="118222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7C03B5D"/>
    <w:multiLevelType w:val="multilevel"/>
    <w:tmpl w:val="45509EDC"/>
    <w:styleLink w:val="WWNum3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8521144"/>
    <w:multiLevelType w:val="hybridMultilevel"/>
    <w:tmpl w:val="D7D809A8"/>
    <w:lvl w:ilvl="0" w:tplc="4184BDEE">
      <w:start w:val="1"/>
      <w:numFmt w:val="decimal"/>
      <w:lvlText w:val="%1."/>
      <w:lvlJc w:val="left"/>
      <w:pPr>
        <w:tabs>
          <w:tab w:val="num" w:pos="720"/>
        </w:tabs>
        <w:ind w:left="720" w:hanging="360"/>
      </w:pPr>
      <w:rPr>
        <w:rFonts w:ascii="Arial" w:hAnsi="Arial" w:cs="Arial" w:hint="default"/>
        <w:b w:val="0"/>
        <w:bCs w:val="0"/>
        <w:sz w:val="20"/>
        <w:szCs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290D0DDC"/>
    <w:multiLevelType w:val="hybridMultilevel"/>
    <w:tmpl w:val="6ADA86A2"/>
    <w:lvl w:ilvl="0" w:tplc="4184BDEE">
      <w:start w:val="1"/>
      <w:numFmt w:val="decimal"/>
      <w:lvlText w:val="%1."/>
      <w:lvlJc w:val="left"/>
      <w:pPr>
        <w:ind w:left="720" w:hanging="360"/>
      </w:pPr>
      <w:rPr>
        <w:rFonts w:ascii="Arial" w:hAnsi="Arial" w:cs="Arial" w:hint="default"/>
        <w:b w:val="0"/>
        <w:bCs w:val="0"/>
        <w:sz w:val="20"/>
        <w:szCs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A012C55"/>
    <w:multiLevelType w:val="hybridMultilevel"/>
    <w:tmpl w:val="B92E8BC8"/>
    <w:lvl w:ilvl="0" w:tplc="F7C0305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5C4BF1"/>
    <w:multiLevelType w:val="hybridMultilevel"/>
    <w:tmpl w:val="85EAF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CD5A72"/>
    <w:multiLevelType w:val="multilevel"/>
    <w:tmpl w:val="35BA7EE8"/>
    <w:lvl w:ilvl="0">
      <w:start w:val="1"/>
      <w:numFmt w:val="decimal"/>
      <w:lvlText w:val="%1."/>
      <w:lvlJc w:val="left"/>
      <w:pPr>
        <w:ind w:left="720" w:hanging="360"/>
      </w:pPr>
      <w:rPr>
        <w:b w:val="0"/>
        <w:bCs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0416981"/>
    <w:multiLevelType w:val="multilevel"/>
    <w:tmpl w:val="99BC4FD6"/>
    <w:styleLink w:val="WWNum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1501467"/>
    <w:multiLevelType w:val="hybridMultilevel"/>
    <w:tmpl w:val="C8BC8EFA"/>
    <w:lvl w:ilvl="0" w:tplc="04150017">
      <w:start w:val="1"/>
      <w:numFmt w:val="lowerLetter"/>
      <w:lvlText w:val="%1)"/>
      <w:lvlJc w:val="left"/>
      <w:pPr>
        <w:ind w:left="23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7865E5F"/>
    <w:multiLevelType w:val="multilevel"/>
    <w:tmpl w:val="5E6CE900"/>
    <w:lvl w:ilvl="0">
      <w:start w:val="1"/>
      <w:numFmt w:val="decimal"/>
      <w:lvlText w:val="%1)"/>
      <w:lvlJc w:val="left"/>
      <w:pPr>
        <w:ind w:left="72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9D51D9"/>
    <w:multiLevelType w:val="multilevel"/>
    <w:tmpl w:val="794E40B0"/>
    <w:styleLink w:val="WWNum21"/>
    <w:lvl w:ilvl="0">
      <w:start w:val="6"/>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38030136"/>
    <w:multiLevelType w:val="multilevel"/>
    <w:tmpl w:val="C7F495BC"/>
    <w:lvl w:ilvl="0">
      <w:start w:val="1"/>
      <w:numFmt w:val="decimal"/>
      <w:lvlText w:val="%1."/>
      <w:lvlJc w:val="left"/>
      <w:pPr>
        <w:ind w:left="36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4" w15:restartNumberingAfterBreak="0">
    <w:nsid w:val="3A464F00"/>
    <w:multiLevelType w:val="multilevel"/>
    <w:tmpl w:val="15DCF8B8"/>
    <w:styleLink w:val="WWNum7"/>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C79319C"/>
    <w:multiLevelType w:val="multilevel"/>
    <w:tmpl w:val="AFB8DD50"/>
    <w:styleLink w:val="WWNum4"/>
    <w:lvl w:ilvl="0">
      <w:start w:val="1"/>
      <w:numFmt w:val="decimal"/>
      <w:lvlText w:val="%1."/>
      <w:lvlJc w:val="left"/>
      <w:rPr>
        <w:b w:val="0"/>
        <w:bCs w:val="0"/>
        <w:color w:val="auto"/>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02A46EB"/>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77304B"/>
    <w:multiLevelType w:val="multilevel"/>
    <w:tmpl w:val="D2663570"/>
    <w:styleLink w:val="WWNum20"/>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3F2666F"/>
    <w:multiLevelType w:val="hybridMultilevel"/>
    <w:tmpl w:val="E43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4BCE5A40"/>
    <w:multiLevelType w:val="multilevel"/>
    <w:tmpl w:val="4592677A"/>
    <w:styleLink w:val="WWNum23"/>
    <w:lvl w:ilvl="0">
      <w:start w:val="1"/>
      <w:numFmt w:val="decimal"/>
      <w:lvlText w:val="%1."/>
      <w:lvlJc w:val="left"/>
      <w:rPr>
        <w:b w:val="0"/>
        <w:bCs w:val="0"/>
      </w:rPr>
    </w:lvl>
    <w:lvl w:ilvl="1">
      <w:start w:val="1"/>
      <w:numFmt w:val="decimal"/>
      <w:lvlText w:val="%2)"/>
      <w:lvlJc w:val="left"/>
      <w:rPr>
        <w:color w:val="auto"/>
      </w:rPr>
    </w:lvl>
    <w:lvl w:ilvl="2">
      <w:start w:val="1"/>
      <w:numFmt w:val="lowerRoman"/>
      <w:lvlText w:val="%1.%2.%3."/>
      <w:lvlJc w:val="right"/>
    </w:lvl>
    <w:lvl w:ilvl="3">
      <w:start w:val="1"/>
      <w:numFmt w:val="decimal"/>
      <w:lvlText w:val="%1.%2.%3.%4."/>
      <w:lvlJc w:val="left"/>
      <w:rPr>
        <w:b w:val="0"/>
        <w:bCs w:val="0"/>
        <w:i w:val="0"/>
        <w:iCs w:val="0"/>
        <w:color w:val="auto"/>
        <w:sz w:val="24"/>
        <w:szCs w:val="24"/>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5013282F"/>
    <w:multiLevelType w:val="hybridMultilevel"/>
    <w:tmpl w:val="2174C496"/>
    <w:lvl w:ilvl="0" w:tplc="4184BDEE">
      <w:start w:val="1"/>
      <w:numFmt w:val="decimal"/>
      <w:lvlText w:val="%1."/>
      <w:lvlJc w:val="left"/>
      <w:pPr>
        <w:ind w:left="360" w:hanging="360"/>
      </w:pPr>
      <w:rPr>
        <w:rFonts w:ascii="Arial" w:hAnsi="Arial" w:cs="Arial" w:hint="default"/>
        <w:b w:val="0"/>
        <w:bCs w:val="0"/>
        <w:sz w:val="20"/>
        <w:szCs w:val="20"/>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523455C4"/>
    <w:multiLevelType w:val="hybridMultilevel"/>
    <w:tmpl w:val="A588D840"/>
    <w:lvl w:ilvl="0" w:tplc="A31A8D96">
      <w:start w:val="1"/>
      <w:numFmt w:val="decimal"/>
      <w:lvlText w:val="%1)"/>
      <w:lvlJc w:val="left"/>
      <w:pPr>
        <w:tabs>
          <w:tab w:val="num" w:pos="720"/>
        </w:tabs>
        <w:ind w:left="720" w:hanging="360"/>
      </w:pPr>
      <w:rPr>
        <w:rFonts w:ascii="Arial" w:hAnsi="Arial" w:cs="Arial"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D432AE"/>
    <w:multiLevelType w:val="multilevel"/>
    <w:tmpl w:val="EF6ECE1E"/>
    <w:styleLink w:val="WWNum29"/>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5B65A3"/>
    <w:multiLevelType w:val="multilevel"/>
    <w:tmpl w:val="4B8CBE92"/>
    <w:lvl w:ilvl="0">
      <w:start w:val="1"/>
      <w:numFmt w:val="decimal"/>
      <w:lvlText w:val="%1."/>
      <w:lvlJc w:val="left"/>
      <w:pPr>
        <w:ind w:left="720" w:hanging="360"/>
      </w:pPr>
      <w:rPr>
        <w:rFonts w:ascii="Arial" w:hAnsi="Arial" w:cs="Arial" w:hint="default"/>
        <w:b w:val="0"/>
        <w:b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E21529F"/>
    <w:multiLevelType w:val="multilevel"/>
    <w:tmpl w:val="BE8EE92E"/>
    <w:styleLink w:val="WWNum6"/>
    <w:lvl w:ilvl="0">
      <w:start w:val="1"/>
      <w:numFmt w:val="decimal"/>
      <w:lvlText w:val="%1."/>
      <w:lvlJc w:val="left"/>
      <w:rPr>
        <w:rFonts w:ascii="Arial" w:hAnsi="Arial" w:cs="Arial"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5E7A3C3A"/>
    <w:multiLevelType w:val="multilevel"/>
    <w:tmpl w:val="5AFE3954"/>
    <w:styleLink w:val="WWNum12"/>
    <w:lvl w:ilvl="0">
      <w:start w:val="1"/>
      <w:numFmt w:val="decimal"/>
      <w:lvlText w:val="%1."/>
      <w:lvlJc w:val="left"/>
      <w:rPr>
        <w:b w:val="0"/>
        <w:bCs w:val="0"/>
      </w:rPr>
    </w:lvl>
    <w:lvl w:ilvl="1">
      <w:start w:val="1"/>
      <w:numFmt w:val="decimal"/>
      <w:lvlText w:val="%2)"/>
      <w:lvlJc w:val="left"/>
      <w:rPr>
        <w:b w:val="0"/>
        <w:bCs w:val="0"/>
      </w:rPr>
    </w:lvl>
    <w:lvl w:ilvl="2">
      <w:start w:val="1"/>
      <w:numFmt w:val="lowerRoman"/>
      <w:lvlText w:val="%1.%2.%3."/>
      <w:lvlJc w:val="right"/>
    </w:lvl>
    <w:lvl w:ilvl="3">
      <w:start w:val="1"/>
      <w:numFmt w:val="decimal"/>
      <w:lvlText w:val="%4."/>
      <w:lvlJc w:val="left"/>
      <w:rPr>
        <w:rFonts w:ascii="Arial" w:hAnsi="Arial" w:cs="Arial" w:hint="default"/>
        <w:b w:val="0"/>
        <w:bCs w:val="0"/>
        <w:i w:val="0"/>
        <w:iCs w:val="0"/>
        <w:sz w:val="20"/>
        <w:szCs w:val="20"/>
        <w:u w:val="none"/>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1F7EF0"/>
    <w:multiLevelType w:val="multilevel"/>
    <w:tmpl w:val="41D02EAE"/>
    <w:styleLink w:val="WWNum2"/>
    <w:lvl w:ilvl="0">
      <w:start w:val="1"/>
      <w:numFmt w:val="decimal"/>
      <w:lvlText w:val="%1)"/>
      <w:lvlJc w:val="left"/>
      <w:pPr>
        <w:ind w:left="360" w:hanging="360"/>
      </w:pPr>
      <w:rPr>
        <w:rFonts w:ascii="Arial" w:hAnsi="Arial" w:cs="Arial"/>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67172D3F"/>
    <w:multiLevelType w:val="hybridMultilevel"/>
    <w:tmpl w:val="43B6FE46"/>
    <w:lvl w:ilvl="0" w:tplc="72AE1738">
      <w:start w:val="1"/>
      <w:numFmt w:val="lowerLetter"/>
      <w:lvlText w:val="%1)"/>
      <w:lvlJc w:val="left"/>
      <w:pPr>
        <w:ind w:left="1080" w:hanging="360"/>
      </w:pPr>
      <w:rPr>
        <w:rFonts w:hint="default"/>
        <w:b w:val="0"/>
        <w:bCs/>
        <w:i w:val="0"/>
        <w:iCs/>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E6B4611"/>
    <w:multiLevelType w:val="multilevel"/>
    <w:tmpl w:val="A9C803C0"/>
    <w:lvl w:ilvl="0">
      <w:start w:val="1"/>
      <w:numFmt w:val="decimal"/>
      <w:lvlText w:val="%1."/>
      <w:lvlJc w:val="left"/>
      <w:pPr>
        <w:ind w:left="720" w:hanging="360"/>
      </w:pPr>
      <w:rPr>
        <w:rFonts w:ascii="Arial" w:hAnsi="Arial" w:cs="Arial" w:hint="default"/>
        <w:b w:val="0"/>
        <w:bCs w:val="0"/>
        <w:i w:val="0"/>
        <w:iCs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25D260C"/>
    <w:multiLevelType w:val="multilevel"/>
    <w:tmpl w:val="AA7C0746"/>
    <w:styleLink w:val="WWNum44"/>
    <w:lvl w:ilvl="0">
      <w:start w:val="10"/>
      <w:numFmt w:val="decimal"/>
      <w:lvlText w:val="%1)"/>
      <w:lvlJc w:val="left"/>
      <w:rPr>
        <w:color w:val="auto"/>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72E4666A"/>
    <w:multiLevelType w:val="multilevel"/>
    <w:tmpl w:val="AC3E3CD4"/>
    <w:styleLink w:val="WWNum18"/>
    <w:lvl w:ilvl="0">
      <w:start w:val="1"/>
      <w:numFmt w:val="decimal"/>
      <w:lvlText w:val="%1."/>
      <w:lvlJc w:val="left"/>
      <w:rPr>
        <w:rFonts w:ascii="Arial" w:hAnsi="Arial" w:cs="Arial"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7B734CD5"/>
    <w:multiLevelType w:val="hybridMultilevel"/>
    <w:tmpl w:val="A8A8A0EE"/>
    <w:lvl w:ilvl="0" w:tplc="FFFFFFFF">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80216C"/>
    <w:multiLevelType w:val="multilevel"/>
    <w:tmpl w:val="E9727538"/>
    <w:styleLink w:val="WWNum15"/>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4"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85" w15:restartNumberingAfterBreak="0">
    <w:nsid w:val="7ED755A4"/>
    <w:multiLevelType w:val="multilevel"/>
    <w:tmpl w:val="82E4D916"/>
    <w:styleLink w:val="WWNum47"/>
    <w:lvl w:ilvl="0">
      <w:start w:val="1"/>
      <w:numFmt w:val="decimal"/>
      <w:lvlText w:val="%1."/>
      <w:lvlJc w:val="left"/>
      <w:rPr>
        <w:rFonts w:ascii="Arial" w:hAnsi="Arial" w:cs="Arial"/>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5"/>
  </w:num>
  <w:num w:numId="2">
    <w:abstractNumId w:val="66"/>
  </w:num>
  <w:num w:numId="3">
    <w:abstractNumId w:val="24"/>
  </w:num>
  <w:num w:numId="4">
    <w:abstractNumId w:val="46"/>
  </w:num>
  <w:num w:numId="5">
    <w:abstractNumId w:val="4"/>
  </w:num>
  <w:num w:numId="6">
    <w:abstractNumId w:val="63"/>
  </w:num>
  <w:num w:numId="7">
    <w:abstractNumId w:val="44"/>
  </w:num>
  <w:num w:numId="8">
    <w:abstractNumId w:val="38"/>
  </w:num>
  <w:num w:numId="9">
    <w:abstractNumId w:val="13"/>
  </w:num>
  <w:num w:numId="10">
    <w:abstractNumId w:val="12"/>
  </w:num>
  <w:num w:numId="11">
    <w:abstractNumId w:val="62"/>
  </w:num>
  <w:num w:numId="12">
    <w:abstractNumId w:val="64"/>
  </w:num>
  <w:num w:numId="13">
    <w:abstractNumId w:val="5"/>
  </w:num>
  <w:num w:numId="14">
    <w:abstractNumId w:val="81"/>
  </w:num>
  <w:num w:numId="15">
    <w:abstractNumId w:val="27"/>
  </w:num>
  <w:num w:numId="16">
    <w:abstractNumId w:val="8"/>
  </w:num>
  <w:num w:numId="17">
    <w:abstractNumId w:val="76"/>
  </w:num>
  <w:num w:numId="18">
    <w:abstractNumId w:val="52"/>
  </w:num>
  <w:num w:numId="19">
    <w:abstractNumId w:val="49"/>
  </w:num>
  <w:num w:numId="20">
    <w:abstractNumId w:val="42"/>
  </w:num>
  <w:num w:numId="21">
    <w:abstractNumId w:val="15"/>
  </w:num>
  <w:num w:numId="22">
    <w:abstractNumId w:val="53"/>
  </w:num>
  <w:num w:numId="23">
    <w:abstractNumId w:val="7"/>
  </w:num>
  <w:num w:numId="24">
    <w:abstractNumId w:val="26"/>
  </w:num>
  <w:num w:numId="25">
    <w:abstractNumId w:val="47"/>
  </w:num>
  <w:num w:numId="26">
    <w:abstractNumId w:val="79"/>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abstractNumId w:val="21"/>
  </w:num>
  <w:num w:numId="28">
    <w:abstractNumId w:val="59"/>
  </w:num>
  <w:num w:numId="29">
    <w:abstractNumId w:val="3"/>
    <w:lvlOverride w:ilvl="0">
      <w:lvl w:ilvl="0">
        <w:start w:val="1"/>
        <w:numFmt w:val="lowerLetter"/>
        <w:lvlText w:val="%1)"/>
        <w:lvlJc w:val="left"/>
        <w:rPr>
          <w:rFonts w:ascii="Arial" w:hAnsi="Arial" w:cs="Arial" w:hint="default"/>
          <w:sz w:val="20"/>
          <w:szCs w:val="20"/>
        </w:rPr>
      </w:lvl>
    </w:lvlOverride>
  </w:num>
  <w:num w:numId="30">
    <w:abstractNumId w:val="31"/>
  </w:num>
  <w:num w:numId="31">
    <w:abstractNumId w:val="78"/>
  </w:num>
  <w:num w:numId="32">
    <w:abstractNumId w:val="14"/>
  </w:num>
  <w:num w:numId="33">
    <w:abstractNumId w:val="72"/>
  </w:num>
  <w:num w:numId="34">
    <w:abstractNumId w:val="28"/>
  </w:num>
  <w:num w:numId="35">
    <w:abstractNumId w:val="22"/>
  </w:num>
  <w:num w:numId="36">
    <w:abstractNumId w:val="73"/>
  </w:num>
  <w:num w:numId="37">
    <w:abstractNumId w:val="75"/>
  </w:num>
  <w:num w:numId="38">
    <w:abstractNumId w:val="6"/>
  </w:num>
  <w:num w:numId="39">
    <w:abstractNumId w:val="18"/>
  </w:num>
  <w:num w:numId="40">
    <w:abstractNumId w:val="20"/>
  </w:num>
  <w:num w:numId="41">
    <w:abstractNumId w:val="50"/>
  </w:num>
  <w:num w:numId="42">
    <w:abstractNumId w:val="69"/>
  </w:num>
  <w:num w:numId="43">
    <w:abstractNumId w:val="85"/>
  </w:num>
  <w:num w:numId="44">
    <w:abstractNumId w:val="74"/>
  </w:num>
  <w:num w:numId="45">
    <w:abstractNumId w:val="71"/>
  </w:num>
  <w:num w:numId="46">
    <w:abstractNumId w:val="41"/>
  </w:num>
  <w:num w:numId="47">
    <w:abstractNumId w:val="19"/>
  </w:num>
  <w:num w:numId="48">
    <w:abstractNumId w:val="29"/>
  </w:num>
  <w:num w:numId="49">
    <w:abstractNumId w:val="37"/>
  </w:num>
  <w:num w:numId="50">
    <w:abstractNumId w:val="11"/>
  </w:num>
  <w:num w:numId="51">
    <w:abstractNumId w:val="60"/>
  </w:num>
  <w:num w:numId="52">
    <w:abstractNumId w:val="55"/>
  </w:num>
  <w:num w:numId="53">
    <w:abstractNumId w:val="34"/>
  </w:num>
  <w:num w:numId="54">
    <w:abstractNumId w:val="25"/>
  </w:num>
  <w:num w:numId="55">
    <w:abstractNumId w:val="35"/>
  </w:num>
  <w:num w:numId="56">
    <w:abstractNumId w:val="9"/>
  </w:num>
  <w:num w:numId="57">
    <w:abstractNumId w:val="56"/>
  </w:num>
  <w:num w:numId="58">
    <w:abstractNumId w:val="33"/>
  </w:num>
  <w:num w:numId="59">
    <w:abstractNumId w:val="1"/>
  </w:num>
  <w:num w:numId="60">
    <w:abstractNumId w:val="79"/>
  </w:num>
  <w:num w:numId="61">
    <w:abstractNumId w:val="43"/>
  </w:num>
  <w:num w:numId="62">
    <w:abstractNumId w:val="3"/>
  </w:num>
  <w:num w:numId="63">
    <w:abstractNumId w:val="61"/>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77"/>
  </w:num>
  <w:num w:numId="69">
    <w:abstractNumId w:val="84"/>
  </w:num>
  <w:num w:numId="70">
    <w:abstractNumId w:val="23"/>
  </w:num>
  <w:num w:numId="71">
    <w:abstractNumId w:val="51"/>
  </w:num>
  <w:num w:numId="72">
    <w:abstractNumId w:val="58"/>
  </w:num>
  <w:num w:numId="73">
    <w:abstractNumId w:val="57"/>
  </w:num>
  <w:num w:numId="74">
    <w:abstractNumId w:val="82"/>
  </w:num>
  <w:num w:numId="75">
    <w:abstractNumId w:val="67"/>
  </w:num>
  <w:num w:numId="76">
    <w:abstractNumId w:val="10"/>
  </w:num>
  <w:num w:numId="77">
    <w:abstractNumId w:val="2"/>
  </w:num>
  <w:num w:numId="78">
    <w:abstractNumId w:val="65"/>
  </w:num>
  <w:num w:numId="79">
    <w:abstractNumId w:val="30"/>
  </w:num>
  <w:num w:numId="80">
    <w:abstractNumId w:val="40"/>
  </w:num>
  <w:num w:numId="81">
    <w:abstractNumId w:val="70"/>
  </w:num>
  <w:num w:numId="82">
    <w:abstractNumId w:val="48"/>
  </w:num>
  <w:num w:numId="83">
    <w:abstractNumId w:val="16"/>
  </w:num>
  <w:num w:numId="84">
    <w:abstractNumId w:val="68"/>
  </w:num>
  <w:num w:numId="85">
    <w:abstractNumId w:val="54"/>
  </w:num>
  <w:num w:numId="86">
    <w:abstractNumId w:val="80"/>
  </w:num>
  <w:num w:numId="87">
    <w:abstractNumId w:val="32"/>
  </w:num>
  <w:num w:numId="88">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oNotTrackFormatting/>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53"/>
    <w:rsid w:val="00006BE7"/>
    <w:rsid w:val="00013228"/>
    <w:rsid w:val="00020F4D"/>
    <w:rsid w:val="00037488"/>
    <w:rsid w:val="0004154E"/>
    <w:rsid w:val="00047F5D"/>
    <w:rsid w:val="00054A4F"/>
    <w:rsid w:val="000652DC"/>
    <w:rsid w:val="00070978"/>
    <w:rsid w:val="000729FA"/>
    <w:rsid w:val="00073365"/>
    <w:rsid w:val="0009526B"/>
    <w:rsid w:val="000A35EF"/>
    <w:rsid w:val="000A63ED"/>
    <w:rsid w:val="000B0B32"/>
    <w:rsid w:val="000B6CED"/>
    <w:rsid w:val="000D6EDE"/>
    <w:rsid w:val="000E030D"/>
    <w:rsid w:val="000E774E"/>
    <w:rsid w:val="000E776E"/>
    <w:rsid w:val="000F1475"/>
    <w:rsid w:val="000F71AB"/>
    <w:rsid w:val="00105454"/>
    <w:rsid w:val="00105542"/>
    <w:rsid w:val="00132F65"/>
    <w:rsid w:val="00136A0B"/>
    <w:rsid w:val="00140857"/>
    <w:rsid w:val="00143991"/>
    <w:rsid w:val="0015288C"/>
    <w:rsid w:val="00156D05"/>
    <w:rsid w:val="00163793"/>
    <w:rsid w:val="001669C8"/>
    <w:rsid w:val="00186247"/>
    <w:rsid w:val="00193A26"/>
    <w:rsid w:val="00195C93"/>
    <w:rsid w:val="001A1F03"/>
    <w:rsid w:val="001A7B92"/>
    <w:rsid w:val="001B68AF"/>
    <w:rsid w:val="001C1DBA"/>
    <w:rsid w:val="001C72AB"/>
    <w:rsid w:val="001D034E"/>
    <w:rsid w:val="001D438D"/>
    <w:rsid w:val="001D483A"/>
    <w:rsid w:val="001D5CD1"/>
    <w:rsid w:val="001E3825"/>
    <w:rsid w:val="001F0983"/>
    <w:rsid w:val="001F17B1"/>
    <w:rsid w:val="001F5545"/>
    <w:rsid w:val="0021624E"/>
    <w:rsid w:val="00217AA5"/>
    <w:rsid w:val="0022592D"/>
    <w:rsid w:val="0022599C"/>
    <w:rsid w:val="00225EC1"/>
    <w:rsid w:val="002271E0"/>
    <w:rsid w:val="00233AF3"/>
    <w:rsid w:val="002344D0"/>
    <w:rsid w:val="00237EE6"/>
    <w:rsid w:val="0024127E"/>
    <w:rsid w:val="002416EA"/>
    <w:rsid w:val="00247CD6"/>
    <w:rsid w:val="0025226C"/>
    <w:rsid w:val="00267FC7"/>
    <w:rsid w:val="00270C39"/>
    <w:rsid w:val="00271D82"/>
    <w:rsid w:val="00271EA7"/>
    <w:rsid w:val="00272018"/>
    <w:rsid w:val="00274129"/>
    <w:rsid w:val="002842A4"/>
    <w:rsid w:val="002922CB"/>
    <w:rsid w:val="00293B4B"/>
    <w:rsid w:val="002B17E5"/>
    <w:rsid w:val="002B3C70"/>
    <w:rsid w:val="002C46BC"/>
    <w:rsid w:val="002C5655"/>
    <w:rsid w:val="002D1A10"/>
    <w:rsid w:val="002E44F2"/>
    <w:rsid w:val="002E79D5"/>
    <w:rsid w:val="002F0D39"/>
    <w:rsid w:val="002F7886"/>
    <w:rsid w:val="00300973"/>
    <w:rsid w:val="00310A99"/>
    <w:rsid w:val="00311777"/>
    <w:rsid w:val="00314A76"/>
    <w:rsid w:val="00320BAE"/>
    <w:rsid w:val="00325763"/>
    <w:rsid w:val="0033020B"/>
    <w:rsid w:val="00332F19"/>
    <w:rsid w:val="0034345B"/>
    <w:rsid w:val="00350FA5"/>
    <w:rsid w:val="00352763"/>
    <w:rsid w:val="00384ECF"/>
    <w:rsid w:val="003853A8"/>
    <w:rsid w:val="00392E07"/>
    <w:rsid w:val="00393785"/>
    <w:rsid w:val="003B069A"/>
    <w:rsid w:val="003C73D7"/>
    <w:rsid w:val="003C7829"/>
    <w:rsid w:val="003D325A"/>
    <w:rsid w:val="003E4E84"/>
    <w:rsid w:val="003F6ACB"/>
    <w:rsid w:val="003F6EC6"/>
    <w:rsid w:val="004054C7"/>
    <w:rsid w:val="004152FE"/>
    <w:rsid w:val="00425EF8"/>
    <w:rsid w:val="00442840"/>
    <w:rsid w:val="00451A9C"/>
    <w:rsid w:val="00451F3B"/>
    <w:rsid w:val="00452ADB"/>
    <w:rsid w:val="00456125"/>
    <w:rsid w:val="00461295"/>
    <w:rsid w:val="0046694F"/>
    <w:rsid w:val="0047283F"/>
    <w:rsid w:val="00482B87"/>
    <w:rsid w:val="00497103"/>
    <w:rsid w:val="004A52DC"/>
    <w:rsid w:val="004A6F82"/>
    <w:rsid w:val="004A729C"/>
    <w:rsid w:val="004B3726"/>
    <w:rsid w:val="004C00B7"/>
    <w:rsid w:val="004C5688"/>
    <w:rsid w:val="004D5515"/>
    <w:rsid w:val="004E12B2"/>
    <w:rsid w:val="004E651B"/>
    <w:rsid w:val="00504443"/>
    <w:rsid w:val="005059E0"/>
    <w:rsid w:val="00512933"/>
    <w:rsid w:val="00512D25"/>
    <w:rsid w:val="00527E52"/>
    <w:rsid w:val="00531A46"/>
    <w:rsid w:val="00542F7E"/>
    <w:rsid w:val="00545246"/>
    <w:rsid w:val="00546FAE"/>
    <w:rsid w:val="0055312C"/>
    <w:rsid w:val="00554448"/>
    <w:rsid w:val="00565554"/>
    <w:rsid w:val="005656DB"/>
    <w:rsid w:val="005728AD"/>
    <w:rsid w:val="00583269"/>
    <w:rsid w:val="00586693"/>
    <w:rsid w:val="005909F7"/>
    <w:rsid w:val="005B4C8A"/>
    <w:rsid w:val="005B578B"/>
    <w:rsid w:val="005B71D1"/>
    <w:rsid w:val="005D6E9D"/>
    <w:rsid w:val="006206CD"/>
    <w:rsid w:val="00626880"/>
    <w:rsid w:val="00637CAC"/>
    <w:rsid w:val="00637F9F"/>
    <w:rsid w:val="006531E3"/>
    <w:rsid w:val="0065448C"/>
    <w:rsid w:val="00657B58"/>
    <w:rsid w:val="00666FD7"/>
    <w:rsid w:val="006823B3"/>
    <w:rsid w:val="00682F4C"/>
    <w:rsid w:val="0068519F"/>
    <w:rsid w:val="00685F6F"/>
    <w:rsid w:val="006930E2"/>
    <w:rsid w:val="00694360"/>
    <w:rsid w:val="006959FC"/>
    <w:rsid w:val="0069647B"/>
    <w:rsid w:val="006A017E"/>
    <w:rsid w:val="006A625E"/>
    <w:rsid w:val="006D621F"/>
    <w:rsid w:val="006D6B35"/>
    <w:rsid w:val="006E0A14"/>
    <w:rsid w:val="00712619"/>
    <w:rsid w:val="007146E1"/>
    <w:rsid w:val="00714B9F"/>
    <w:rsid w:val="00714D4F"/>
    <w:rsid w:val="007214AA"/>
    <w:rsid w:val="00723276"/>
    <w:rsid w:val="00724444"/>
    <w:rsid w:val="0073649F"/>
    <w:rsid w:val="007409C8"/>
    <w:rsid w:val="00770556"/>
    <w:rsid w:val="00783568"/>
    <w:rsid w:val="007861B5"/>
    <w:rsid w:val="007A0B7C"/>
    <w:rsid w:val="007A3A81"/>
    <w:rsid w:val="007A4E5C"/>
    <w:rsid w:val="007B7B1B"/>
    <w:rsid w:val="007C0DA1"/>
    <w:rsid w:val="007C6718"/>
    <w:rsid w:val="007D41A6"/>
    <w:rsid w:val="007D638F"/>
    <w:rsid w:val="007E7BEE"/>
    <w:rsid w:val="007F3895"/>
    <w:rsid w:val="007F746E"/>
    <w:rsid w:val="0080094B"/>
    <w:rsid w:val="008030FD"/>
    <w:rsid w:val="00804115"/>
    <w:rsid w:val="00812E25"/>
    <w:rsid w:val="00813746"/>
    <w:rsid w:val="00814D7F"/>
    <w:rsid w:val="008211B1"/>
    <w:rsid w:val="008473EB"/>
    <w:rsid w:val="00856ECF"/>
    <w:rsid w:val="0086100A"/>
    <w:rsid w:val="00872A23"/>
    <w:rsid w:val="008806AA"/>
    <w:rsid w:val="008843B5"/>
    <w:rsid w:val="008867E5"/>
    <w:rsid w:val="008972E9"/>
    <w:rsid w:val="008A485F"/>
    <w:rsid w:val="008A5CEB"/>
    <w:rsid w:val="008B1B54"/>
    <w:rsid w:val="008B3AE8"/>
    <w:rsid w:val="008C18D3"/>
    <w:rsid w:val="008C23AC"/>
    <w:rsid w:val="008C3271"/>
    <w:rsid w:val="008C5197"/>
    <w:rsid w:val="008D0E97"/>
    <w:rsid w:val="008D6F93"/>
    <w:rsid w:val="008E0E80"/>
    <w:rsid w:val="008E22DC"/>
    <w:rsid w:val="008E3C64"/>
    <w:rsid w:val="008F522D"/>
    <w:rsid w:val="00900BB7"/>
    <w:rsid w:val="0090483D"/>
    <w:rsid w:val="00905AB7"/>
    <w:rsid w:val="00911BBD"/>
    <w:rsid w:val="009156C8"/>
    <w:rsid w:val="00920493"/>
    <w:rsid w:val="009216C7"/>
    <w:rsid w:val="00921BD5"/>
    <w:rsid w:val="009270AD"/>
    <w:rsid w:val="00931D80"/>
    <w:rsid w:val="00932693"/>
    <w:rsid w:val="00932FA0"/>
    <w:rsid w:val="0093588F"/>
    <w:rsid w:val="009414F6"/>
    <w:rsid w:val="009468C5"/>
    <w:rsid w:val="00951F81"/>
    <w:rsid w:val="00952D76"/>
    <w:rsid w:val="00963933"/>
    <w:rsid w:val="00971013"/>
    <w:rsid w:val="00975F42"/>
    <w:rsid w:val="00980065"/>
    <w:rsid w:val="00985B15"/>
    <w:rsid w:val="00987080"/>
    <w:rsid w:val="00996AAC"/>
    <w:rsid w:val="009A2CB0"/>
    <w:rsid w:val="009A631D"/>
    <w:rsid w:val="009A7431"/>
    <w:rsid w:val="009B30B5"/>
    <w:rsid w:val="009B3D35"/>
    <w:rsid w:val="009B6AED"/>
    <w:rsid w:val="009D4318"/>
    <w:rsid w:val="009D626F"/>
    <w:rsid w:val="009E6A4C"/>
    <w:rsid w:val="009F028E"/>
    <w:rsid w:val="009F244E"/>
    <w:rsid w:val="00A100C1"/>
    <w:rsid w:val="00A10641"/>
    <w:rsid w:val="00A36902"/>
    <w:rsid w:val="00A67E72"/>
    <w:rsid w:val="00A71CC3"/>
    <w:rsid w:val="00A74AC6"/>
    <w:rsid w:val="00A922BF"/>
    <w:rsid w:val="00AA2070"/>
    <w:rsid w:val="00AA2F00"/>
    <w:rsid w:val="00AA3D46"/>
    <w:rsid w:val="00AA5AEA"/>
    <w:rsid w:val="00AB1253"/>
    <w:rsid w:val="00AB1AB6"/>
    <w:rsid w:val="00AB591C"/>
    <w:rsid w:val="00AD06F3"/>
    <w:rsid w:val="00AD305C"/>
    <w:rsid w:val="00AD35AA"/>
    <w:rsid w:val="00AE2E8E"/>
    <w:rsid w:val="00AF619A"/>
    <w:rsid w:val="00B07B88"/>
    <w:rsid w:val="00B12512"/>
    <w:rsid w:val="00B14875"/>
    <w:rsid w:val="00B1567C"/>
    <w:rsid w:val="00B2527B"/>
    <w:rsid w:val="00B27023"/>
    <w:rsid w:val="00B437FD"/>
    <w:rsid w:val="00B55684"/>
    <w:rsid w:val="00B55CD2"/>
    <w:rsid w:val="00B63F15"/>
    <w:rsid w:val="00B6583A"/>
    <w:rsid w:val="00B67139"/>
    <w:rsid w:val="00B7162B"/>
    <w:rsid w:val="00B72A14"/>
    <w:rsid w:val="00B7515C"/>
    <w:rsid w:val="00B95079"/>
    <w:rsid w:val="00BA0902"/>
    <w:rsid w:val="00BA6D77"/>
    <w:rsid w:val="00BB783D"/>
    <w:rsid w:val="00BC51F6"/>
    <w:rsid w:val="00BC5204"/>
    <w:rsid w:val="00BD12DD"/>
    <w:rsid w:val="00BD5CEC"/>
    <w:rsid w:val="00BF1CF8"/>
    <w:rsid w:val="00BF2556"/>
    <w:rsid w:val="00C01828"/>
    <w:rsid w:val="00C03638"/>
    <w:rsid w:val="00C4714D"/>
    <w:rsid w:val="00C63005"/>
    <w:rsid w:val="00C647D2"/>
    <w:rsid w:val="00C70449"/>
    <w:rsid w:val="00C718A2"/>
    <w:rsid w:val="00C82D1E"/>
    <w:rsid w:val="00C960F4"/>
    <w:rsid w:val="00CA302D"/>
    <w:rsid w:val="00CB56CD"/>
    <w:rsid w:val="00CB7726"/>
    <w:rsid w:val="00CE251D"/>
    <w:rsid w:val="00CE5768"/>
    <w:rsid w:val="00D04862"/>
    <w:rsid w:val="00D11FC8"/>
    <w:rsid w:val="00D1662F"/>
    <w:rsid w:val="00D25D67"/>
    <w:rsid w:val="00D30CEB"/>
    <w:rsid w:val="00D37B3F"/>
    <w:rsid w:val="00D41181"/>
    <w:rsid w:val="00D51987"/>
    <w:rsid w:val="00D66934"/>
    <w:rsid w:val="00D9066A"/>
    <w:rsid w:val="00DB1DAE"/>
    <w:rsid w:val="00DB55FC"/>
    <w:rsid w:val="00DB75CF"/>
    <w:rsid w:val="00DD77D2"/>
    <w:rsid w:val="00DF37D0"/>
    <w:rsid w:val="00DF4DA3"/>
    <w:rsid w:val="00DF4FBD"/>
    <w:rsid w:val="00E06564"/>
    <w:rsid w:val="00E069F1"/>
    <w:rsid w:val="00E37A9C"/>
    <w:rsid w:val="00E54FBF"/>
    <w:rsid w:val="00E662B9"/>
    <w:rsid w:val="00E66498"/>
    <w:rsid w:val="00E71EBB"/>
    <w:rsid w:val="00E73345"/>
    <w:rsid w:val="00E90036"/>
    <w:rsid w:val="00E96FA4"/>
    <w:rsid w:val="00EA6931"/>
    <w:rsid w:val="00EA7836"/>
    <w:rsid w:val="00EC4BB5"/>
    <w:rsid w:val="00ED5AC2"/>
    <w:rsid w:val="00EE12EB"/>
    <w:rsid w:val="00EE2757"/>
    <w:rsid w:val="00EE3460"/>
    <w:rsid w:val="00EE43B2"/>
    <w:rsid w:val="00EF44D2"/>
    <w:rsid w:val="00F027AF"/>
    <w:rsid w:val="00F02F68"/>
    <w:rsid w:val="00F12E6A"/>
    <w:rsid w:val="00F20C15"/>
    <w:rsid w:val="00F27B3C"/>
    <w:rsid w:val="00F32FCB"/>
    <w:rsid w:val="00F338B5"/>
    <w:rsid w:val="00F66A17"/>
    <w:rsid w:val="00F66D66"/>
    <w:rsid w:val="00F67EDF"/>
    <w:rsid w:val="00F70C47"/>
    <w:rsid w:val="00F70C59"/>
    <w:rsid w:val="00F752A1"/>
    <w:rsid w:val="00F75A65"/>
    <w:rsid w:val="00F75DDF"/>
    <w:rsid w:val="00F80913"/>
    <w:rsid w:val="00FA19AB"/>
    <w:rsid w:val="00FA3BFD"/>
    <w:rsid w:val="00FD5638"/>
    <w:rsid w:val="00FF3808"/>
    <w:rsid w:val="00FF6561"/>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EEE06"/>
  <w15:docId w15:val="{70EF87D3-F20F-48FA-867A-83CA920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253"/>
    <w:pPr>
      <w:widowControl w:val="0"/>
      <w:suppressAutoHyphens/>
      <w:autoSpaceDN w:val="0"/>
      <w:textAlignment w:val="baseline"/>
    </w:pPr>
    <w:rPr>
      <w:kern w:val="3"/>
      <w:sz w:val="20"/>
      <w:szCs w:val="20"/>
    </w:rPr>
  </w:style>
  <w:style w:type="paragraph" w:styleId="Nagwek1">
    <w:name w:val="heading 1"/>
    <w:basedOn w:val="Normalny"/>
    <w:next w:val="Normalny"/>
    <w:link w:val="Nagwek1Znak"/>
    <w:uiPriority w:val="99"/>
    <w:qFormat/>
    <w:rsid w:val="00EE3460"/>
    <w:pPr>
      <w:keepNext/>
      <w:widowControl/>
      <w:tabs>
        <w:tab w:val="left" w:pos="567"/>
        <w:tab w:val="right" w:pos="9354"/>
      </w:tabs>
      <w:suppressAutoHyphens w:val="0"/>
      <w:autoSpaceDN/>
      <w:ind w:firstLine="5220"/>
      <w:textAlignment w:val="auto"/>
      <w:outlineLvl w:val="0"/>
    </w:pPr>
    <w:rPr>
      <w:rFonts w:ascii="Fujiyama2" w:hAnsi="Fujiyama2" w:cs="Fujiyama2"/>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B1253"/>
    <w:rPr>
      <w:rFonts w:ascii="Fujiyama2" w:hAnsi="Fujiyama2" w:cs="Fujiyama2"/>
      <w:b/>
      <w:bCs/>
      <w:sz w:val="24"/>
      <w:szCs w:val="24"/>
    </w:rPr>
  </w:style>
  <w:style w:type="paragraph" w:customStyle="1" w:styleId="Standard">
    <w:name w:val="Standard"/>
    <w:uiPriority w:val="99"/>
    <w:rsid w:val="00AB1253"/>
    <w:pPr>
      <w:suppressAutoHyphens/>
      <w:autoSpaceDN w:val="0"/>
      <w:textAlignment w:val="baseline"/>
    </w:pPr>
    <w:rPr>
      <w:kern w:val="3"/>
      <w:sz w:val="24"/>
      <w:szCs w:val="24"/>
    </w:rPr>
  </w:style>
  <w:style w:type="paragraph" w:customStyle="1" w:styleId="Heading">
    <w:name w:val="Heading"/>
    <w:basedOn w:val="Standard"/>
    <w:next w:val="Textbody"/>
    <w:uiPriority w:val="99"/>
    <w:rsid w:val="00AB1253"/>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AB1253"/>
    <w:pPr>
      <w:jc w:val="both"/>
    </w:pPr>
  </w:style>
  <w:style w:type="paragraph" w:styleId="Lista">
    <w:name w:val="List"/>
    <w:basedOn w:val="Textbody"/>
    <w:uiPriority w:val="99"/>
    <w:rsid w:val="00AB1253"/>
  </w:style>
  <w:style w:type="paragraph" w:customStyle="1" w:styleId="Legenda1">
    <w:name w:val="Legenda1"/>
    <w:basedOn w:val="Standard"/>
    <w:uiPriority w:val="99"/>
    <w:rsid w:val="00AB1253"/>
    <w:pPr>
      <w:suppressLineNumbers/>
      <w:spacing w:before="120" w:after="120"/>
    </w:pPr>
    <w:rPr>
      <w:i/>
      <w:iCs/>
    </w:rPr>
  </w:style>
  <w:style w:type="paragraph" w:customStyle="1" w:styleId="Index">
    <w:name w:val="Index"/>
    <w:basedOn w:val="Standard"/>
    <w:uiPriority w:val="99"/>
    <w:rsid w:val="00AB1253"/>
    <w:pPr>
      <w:suppressLineNumbers/>
    </w:pPr>
  </w:style>
  <w:style w:type="paragraph" w:customStyle="1" w:styleId="Nagwek11">
    <w:name w:val="Nagłówek 11"/>
    <w:basedOn w:val="Standard"/>
    <w:next w:val="Textbody"/>
    <w:uiPriority w:val="99"/>
    <w:rsid w:val="00AB1253"/>
    <w:pPr>
      <w:keepNext/>
      <w:tabs>
        <w:tab w:val="left" w:pos="567"/>
        <w:tab w:val="right" w:pos="9354"/>
      </w:tabs>
      <w:ind w:firstLine="5220"/>
      <w:outlineLvl w:val="0"/>
    </w:pPr>
    <w:rPr>
      <w:rFonts w:ascii="Fujiyama2" w:hAnsi="Fujiyama2" w:cs="Fujiyama2"/>
      <w:b/>
      <w:bCs/>
      <w:sz w:val="22"/>
      <w:szCs w:val="22"/>
    </w:rPr>
  </w:style>
  <w:style w:type="paragraph" w:customStyle="1" w:styleId="Nagwek21">
    <w:name w:val="Nagłówek 21"/>
    <w:basedOn w:val="Standard"/>
    <w:next w:val="Textbody"/>
    <w:uiPriority w:val="99"/>
    <w:rsid w:val="00AB1253"/>
    <w:pPr>
      <w:keepNext/>
      <w:spacing w:before="240" w:after="60"/>
      <w:outlineLvl w:val="1"/>
    </w:pPr>
    <w:rPr>
      <w:rFonts w:ascii="Cambria" w:hAnsi="Cambria" w:cs="Cambria"/>
      <w:b/>
      <w:bCs/>
      <w:i/>
      <w:iCs/>
      <w:sz w:val="28"/>
      <w:szCs w:val="28"/>
    </w:rPr>
  </w:style>
  <w:style w:type="paragraph" w:customStyle="1" w:styleId="Nagwek31">
    <w:name w:val="Nagłówek 31"/>
    <w:basedOn w:val="Standard"/>
    <w:next w:val="Textbody"/>
    <w:uiPriority w:val="99"/>
    <w:rsid w:val="00AB1253"/>
    <w:pPr>
      <w:keepNext/>
      <w:spacing w:line="360" w:lineRule="auto"/>
      <w:ind w:firstLine="4560"/>
      <w:outlineLvl w:val="2"/>
    </w:pPr>
    <w:rPr>
      <w:rFonts w:ascii="Fujiyama2" w:hAnsi="Fujiyama2" w:cs="Fujiyama2"/>
      <w:b/>
      <w:bCs/>
      <w:sz w:val="22"/>
      <w:szCs w:val="22"/>
    </w:rPr>
  </w:style>
  <w:style w:type="paragraph" w:customStyle="1" w:styleId="Nagwek10">
    <w:name w:val="Nagłówek1"/>
    <w:basedOn w:val="Standard"/>
    <w:uiPriority w:val="99"/>
    <w:rsid w:val="00AB1253"/>
    <w:pPr>
      <w:suppressLineNumbers/>
      <w:tabs>
        <w:tab w:val="center" w:pos="4536"/>
        <w:tab w:val="right" w:pos="9072"/>
      </w:tabs>
    </w:pPr>
  </w:style>
  <w:style w:type="paragraph" w:customStyle="1" w:styleId="Stopka1">
    <w:name w:val="Stopka1"/>
    <w:basedOn w:val="Standard"/>
    <w:uiPriority w:val="99"/>
    <w:rsid w:val="00AB1253"/>
    <w:pPr>
      <w:suppressLineNumbers/>
      <w:tabs>
        <w:tab w:val="center" w:pos="4536"/>
        <w:tab w:val="right" w:pos="9072"/>
      </w:tabs>
    </w:pPr>
  </w:style>
  <w:style w:type="paragraph" w:styleId="Tekstdymka">
    <w:name w:val="Balloon Text"/>
    <w:basedOn w:val="Standard"/>
    <w:link w:val="TekstdymkaZnak1"/>
    <w:uiPriority w:val="99"/>
    <w:semiHidden/>
    <w:rsid w:val="00AB1253"/>
    <w:rPr>
      <w:rFonts w:ascii="Tahoma" w:hAnsi="Tahoma" w:cs="Tahoma"/>
      <w:sz w:val="16"/>
      <w:szCs w:val="16"/>
    </w:rPr>
  </w:style>
  <w:style w:type="character" w:customStyle="1" w:styleId="TekstdymkaZnak1">
    <w:name w:val="Tekst dymka Znak1"/>
    <w:basedOn w:val="Domylnaczcionkaakapitu"/>
    <w:link w:val="Tekstdymka"/>
    <w:uiPriority w:val="99"/>
    <w:semiHidden/>
    <w:rsid w:val="0017680A"/>
    <w:rPr>
      <w:kern w:val="3"/>
      <w:sz w:val="0"/>
      <w:szCs w:val="0"/>
    </w:rPr>
  </w:style>
  <w:style w:type="paragraph" w:styleId="Bezodstpw">
    <w:name w:val="No Spacing"/>
    <w:uiPriority w:val="99"/>
    <w:qFormat/>
    <w:rsid w:val="00AB1253"/>
    <w:pPr>
      <w:suppressAutoHyphens/>
      <w:autoSpaceDN w:val="0"/>
      <w:textAlignment w:val="baseline"/>
    </w:pPr>
    <w:rPr>
      <w:kern w:val="3"/>
      <w:sz w:val="24"/>
      <w:szCs w:val="24"/>
    </w:rPr>
  </w:style>
  <w:style w:type="paragraph" w:styleId="NormalnyWeb">
    <w:name w:val="Normal (Web)"/>
    <w:basedOn w:val="Standard"/>
    <w:uiPriority w:val="99"/>
    <w:rsid w:val="00AB1253"/>
    <w:pPr>
      <w:spacing w:before="100" w:after="100"/>
    </w:pPr>
  </w:style>
  <w:style w:type="paragraph" w:styleId="Tekstpodstawowywcity2">
    <w:name w:val="Body Text Indent 2"/>
    <w:basedOn w:val="Standard"/>
    <w:link w:val="Tekstpodstawowywcity2Znak"/>
    <w:uiPriority w:val="99"/>
    <w:rsid w:val="00AB1253"/>
    <w:pPr>
      <w:ind w:firstLine="708"/>
      <w:jc w:val="both"/>
    </w:pPr>
    <w:rPr>
      <w:rFonts w:ascii="Fujiyama2" w:hAnsi="Fujiyama2" w:cs="Fujiyama2"/>
      <w:sz w:val="22"/>
      <w:szCs w:val="22"/>
    </w:rPr>
  </w:style>
  <w:style w:type="character" w:customStyle="1" w:styleId="Tekstpodstawowywcity2Znak">
    <w:name w:val="Tekst podstawowy wcięty 2 Znak"/>
    <w:basedOn w:val="Domylnaczcionkaakapitu"/>
    <w:link w:val="Tekstpodstawowywcity2"/>
    <w:uiPriority w:val="99"/>
    <w:semiHidden/>
    <w:rsid w:val="0017680A"/>
    <w:rPr>
      <w:kern w:val="3"/>
      <w:sz w:val="20"/>
      <w:szCs w:val="20"/>
    </w:rPr>
  </w:style>
  <w:style w:type="paragraph" w:styleId="Tekstpodstawowywcity3">
    <w:name w:val="Body Text Indent 3"/>
    <w:basedOn w:val="Standard"/>
    <w:link w:val="Tekstpodstawowywcity3Znak1"/>
    <w:uiPriority w:val="99"/>
    <w:rsid w:val="00AB1253"/>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17680A"/>
    <w:rPr>
      <w:kern w:val="3"/>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link w:val="Tekstpodstawowy3Znak1"/>
    <w:uiPriority w:val="99"/>
    <w:rsid w:val="00AB1253"/>
    <w:pPr>
      <w:spacing w:after="120"/>
    </w:pPr>
    <w:rPr>
      <w:sz w:val="16"/>
      <w:szCs w:val="16"/>
    </w:rPr>
  </w:style>
  <w:style w:type="character" w:customStyle="1" w:styleId="Tekstpodstawowy3Znak1">
    <w:name w:val="Tekst podstawowy 3 Znak1"/>
    <w:basedOn w:val="Domylnaczcionkaakapitu"/>
    <w:link w:val="Tekstpodstawowy3"/>
    <w:uiPriority w:val="99"/>
    <w:semiHidden/>
    <w:rsid w:val="0017680A"/>
    <w:rPr>
      <w:kern w:val="3"/>
      <w:sz w:val="16"/>
      <w:szCs w:val="16"/>
    </w:rPr>
  </w:style>
  <w:style w:type="paragraph" w:styleId="Akapitzlist">
    <w:name w:val="List Paragraph"/>
    <w:aliases w:val="Numerowanie,List Paragraph,Akapit z listą BS,Tabela,Wypunktowanie"/>
    <w:basedOn w:val="Normalny"/>
    <w:uiPriority w:val="34"/>
    <w:qFormat/>
    <w:rsid w:val="00AB1253"/>
    <w:pPr>
      <w:widowControl/>
      <w:spacing w:line="100" w:lineRule="atLeast"/>
      <w:ind w:left="708"/>
      <w:textAlignment w:val="auto"/>
    </w:pPr>
    <w:rPr>
      <w:rFonts w:ascii="Arial" w:hAnsi="Arial" w:cs="Arial"/>
      <w:kern w:val="0"/>
      <w:sz w:val="24"/>
      <w:szCs w:val="24"/>
      <w:lang w:eastAsia="ar-SA"/>
    </w:rPr>
  </w:style>
  <w:style w:type="paragraph" w:customStyle="1" w:styleId="ReportText">
    <w:name w:val="Report Text"/>
    <w:uiPriority w:val="99"/>
    <w:rsid w:val="00AB1253"/>
    <w:pPr>
      <w:suppressAutoHyphens/>
      <w:autoSpaceDN w:val="0"/>
      <w:spacing w:after="120" w:line="260" w:lineRule="atLeast"/>
      <w:jc w:val="both"/>
      <w:textAlignment w:val="baseline"/>
    </w:pPr>
    <w:rPr>
      <w:rFonts w:ascii="Arial" w:hAnsi="Arial" w:cs="Arial"/>
      <w:kern w:val="3"/>
      <w:sz w:val="20"/>
      <w:szCs w:val="20"/>
      <w:lang w:eastAsia="ar-SA"/>
    </w:rPr>
  </w:style>
  <w:style w:type="paragraph" w:customStyle="1" w:styleId="Zwykytekst1">
    <w:name w:val="Zwykły tekst1"/>
    <w:basedOn w:val="Standard"/>
    <w:uiPriority w:val="99"/>
    <w:rsid w:val="00AB1253"/>
    <w:rPr>
      <w:rFonts w:ascii="Courier New" w:hAnsi="Courier New" w:cs="Courier New"/>
      <w:sz w:val="20"/>
      <w:szCs w:val="20"/>
      <w:lang w:eastAsia="ar-SA"/>
    </w:rPr>
  </w:style>
  <w:style w:type="paragraph" w:styleId="Tytu">
    <w:name w:val="Title"/>
    <w:basedOn w:val="Standard"/>
    <w:next w:val="Podtytu"/>
    <w:link w:val="TytuZnak1"/>
    <w:uiPriority w:val="99"/>
    <w:qFormat/>
    <w:rsid w:val="00AB1253"/>
    <w:pPr>
      <w:widowControl w:val="0"/>
      <w:tabs>
        <w:tab w:val="left" w:pos="6237"/>
        <w:tab w:val="left" w:pos="9781"/>
      </w:tabs>
      <w:spacing w:line="360" w:lineRule="auto"/>
      <w:ind w:right="20"/>
      <w:jc w:val="center"/>
    </w:pPr>
    <w:rPr>
      <w:rFonts w:ascii="Arial" w:hAnsi="Arial" w:cs="Arial"/>
      <w:b/>
      <w:bCs/>
      <w:sz w:val="20"/>
      <w:szCs w:val="20"/>
    </w:rPr>
  </w:style>
  <w:style w:type="character" w:customStyle="1" w:styleId="TytuZnak1">
    <w:name w:val="Tytuł Znak1"/>
    <w:basedOn w:val="Domylnaczcionkaakapitu"/>
    <w:link w:val="Tytu"/>
    <w:uiPriority w:val="10"/>
    <w:rsid w:val="0017680A"/>
    <w:rPr>
      <w:rFonts w:asciiTheme="majorHAnsi" w:eastAsiaTheme="majorEastAsia" w:hAnsiTheme="majorHAnsi" w:cstheme="majorBidi"/>
      <w:b/>
      <w:bCs/>
      <w:kern w:val="28"/>
      <w:sz w:val="32"/>
      <w:szCs w:val="32"/>
    </w:rPr>
  </w:style>
  <w:style w:type="paragraph" w:styleId="Podtytu">
    <w:name w:val="Subtitle"/>
    <w:basedOn w:val="Heading"/>
    <w:next w:val="Textbody"/>
    <w:link w:val="PodtytuZnak"/>
    <w:qFormat/>
    <w:rsid w:val="00AB1253"/>
    <w:pPr>
      <w:jc w:val="center"/>
    </w:pPr>
    <w:rPr>
      <w:i/>
      <w:iCs/>
    </w:rPr>
  </w:style>
  <w:style w:type="character" w:customStyle="1" w:styleId="PodtytuZnak">
    <w:name w:val="Podtytuł Znak"/>
    <w:basedOn w:val="Domylnaczcionkaakapitu"/>
    <w:link w:val="Podtytu"/>
    <w:rsid w:val="0017680A"/>
    <w:rPr>
      <w:rFonts w:asciiTheme="majorHAnsi" w:eastAsiaTheme="majorEastAsia" w:hAnsiTheme="majorHAnsi" w:cstheme="majorBidi"/>
      <w:kern w:val="3"/>
      <w:sz w:val="24"/>
      <w:szCs w:val="24"/>
    </w:rPr>
  </w:style>
  <w:style w:type="paragraph" w:styleId="Listanumerowana">
    <w:name w:val="List Number"/>
    <w:basedOn w:val="Standard"/>
    <w:uiPriority w:val="99"/>
    <w:rsid w:val="00AB1253"/>
  </w:style>
  <w:style w:type="paragraph" w:customStyle="1" w:styleId="siwz">
    <w:name w:val="siwz"/>
    <w:basedOn w:val="Standard"/>
    <w:uiPriority w:val="99"/>
    <w:rsid w:val="00AB1253"/>
    <w:pPr>
      <w:jc w:val="both"/>
    </w:pPr>
    <w:rPr>
      <w:rFonts w:ascii="Arial" w:hAnsi="Arial" w:cs="Arial"/>
    </w:rPr>
  </w:style>
  <w:style w:type="paragraph" w:customStyle="1" w:styleId="Default">
    <w:name w:val="Default"/>
    <w:rsid w:val="00AB1253"/>
    <w:pPr>
      <w:suppressAutoHyphens/>
      <w:autoSpaceDN w:val="0"/>
      <w:textAlignment w:val="baseline"/>
    </w:pPr>
    <w:rPr>
      <w:color w:val="000000"/>
      <w:kern w:val="3"/>
      <w:sz w:val="24"/>
      <w:szCs w:val="24"/>
      <w:lang w:eastAsia="ar-SA"/>
    </w:rPr>
  </w:style>
  <w:style w:type="paragraph" w:customStyle="1" w:styleId="Kolorowalistaakcent11">
    <w:name w:val="Kolorowa lista — akcent 11"/>
    <w:basedOn w:val="Standard"/>
    <w:uiPriority w:val="99"/>
    <w:rsid w:val="00AB1253"/>
    <w:pPr>
      <w:spacing w:before="120"/>
      <w:ind w:left="708"/>
      <w:jc w:val="both"/>
    </w:pPr>
  </w:style>
  <w:style w:type="paragraph" w:customStyle="1" w:styleId="WW-Tekstpodstawowywcity2">
    <w:name w:val="WW-Tekst podstawowy wcięty 2"/>
    <w:basedOn w:val="Standard"/>
    <w:uiPriority w:val="99"/>
    <w:rsid w:val="00AB1253"/>
    <w:pPr>
      <w:ind w:left="360"/>
    </w:pPr>
    <w:rPr>
      <w:lang w:eastAsia="ar-SA"/>
    </w:rPr>
  </w:style>
  <w:style w:type="paragraph" w:styleId="Tekstkomentarza">
    <w:name w:val="annotation text"/>
    <w:basedOn w:val="Standard"/>
    <w:link w:val="TekstkomentarzaZnak1"/>
    <w:uiPriority w:val="99"/>
    <w:semiHidden/>
    <w:rsid w:val="00AB1253"/>
    <w:rPr>
      <w:sz w:val="20"/>
      <w:szCs w:val="20"/>
    </w:rPr>
  </w:style>
  <w:style w:type="character" w:customStyle="1" w:styleId="TekstkomentarzaZnak1">
    <w:name w:val="Tekst komentarza Znak1"/>
    <w:basedOn w:val="Domylnaczcionkaakapitu"/>
    <w:link w:val="Tekstkomentarza"/>
    <w:uiPriority w:val="99"/>
    <w:semiHidden/>
    <w:rsid w:val="0017680A"/>
    <w:rPr>
      <w:kern w:val="3"/>
      <w:sz w:val="20"/>
      <w:szCs w:val="20"/>
    </w:rPr>
  </w:style>
  <w:style w:type="paragraph" w:customStyle="1" w:styleId="Framecontents">
    <w:name w:val="Frame contents"/>
    <w:basedOn w:val="Textbody"/>
    <w:uiPriority w:val="99"/>
    <w:rsid w:val="00AB1253"/>
  </w:style>
  <w:style w:type="paragraph" w:styleId="Tekstpodstawowy2">
    <w:name w:val="Body Text 2"/>
    <w:basedOn w:val="Standard"/>
    <w:link w:val="Tekstpodstawowy2Znak"/>
    <w:uiPriority w:val="99"/>
    <w:rsid w:val="00AB1253"/>
    <w:pPr>
      <w:spacing w:after="120" w:line="480" w:lineRule="auto"/>
    </w:pPr>
  </w:style>
  <w:style w:type="character" w:customStyle="1" w:styleId="Tekstpodstawowy2Znak">
    <w:name w:val="Tekst podstawowy 2 Znak"/>
    <w:basedOn w:val="Domylnaczcionkaakapitu"/>
    <w:link w:val="Tekstpodstawowy2"/>
    <w:uiPriority w:val="99"/>
    <w:semiHidden/>
    <w:rsid w:val="0017680A"/>
    <w:rPr>
      <w:kern w:val="3"/>
      <w:sz w:val="20"/>
      <w:szCs w:val="20"/>
    </w:rPr>
  </w:style>
  <w:style w:type="character" w:customStyle="1" w:styleId="NagwekZnak">
    <w:name w:val="Nagłówek Znak"/>
    <w:aliases w:val="Nagłówek strony Znak"/>
    <w:basedOn w:val="Domylnaczcionkaakapitu"/>
    <w:uiPriority w:val="99"/>
    <w:rsid w:val="00AB1253"/>
    <w:rPr>
      <w:sz w:val="24"/>
      <w:szCs w:val="24"/>
    </w:rPr>
  </w:style>
  <w:style w:type="character" w:styleId="Numerstrony">
    <w:name w:val="page number"/>
    <w:basedOn w:val="Domylnaczcionkaakapitu"/>
    <w:uiPriority w:val="99"/>
    <w:rsid w:val="00AB1253"/>
  </w:style>
  <w:style w:type="character" w:customStyle="1" w:styleId="StopkaZnak">
    <w:name w:val="Stopka Znak"/>
    <w:basedOn w:val="Domylnaczcionkaakapitu"/>
    <w:uiPriority w:val="99"/>
    <w:rsid w:val="00AB1253"/>
    <w:rPr>
      <w:sz w:val="24"/>
      <w:szCs w:val="24"/>
    </w:rPr>
  </w:style>
  <w:style w:type="character" w:customStyle="1" w:styleId="Internetlink">
    <w:name w:val="Internet link"/>
    <w:basedOn w:val="Domylnaczcionkaakapitu"/>
    <w:uiPriority w:val="99"/>
    <w:rsid w:val="00AB1253"/>
    <w:rPr>
      <w:color w:val="0000FF"/>
      <w:u w:val="single"/>
    </w:rPr>
  </w:style>
  <w:style w:type="character" w:customStyle="1" w:styleId="TekstdymkaZnak">
    <w:name w:val="Tekst dymka Znak"/>
    <w:basedOn w:val="Domylnaczcionkaakapitu"/>
    <w:uiPriority w:val="99"/>
    <w:rsid w:val="00AB1253"/>
    <w:rPr>
      <w:rFonts w:ascii="Tahoma" w:hAnsi="Tahoma" w:cs="Tahoma"/>
      <w:sz w:val="16"/>
      <w:szCs w:val="16"/>
    </w:rPr>
  </w:style>
  <w:style w:type="character" w:customStyle="1" w:styleId="FooterChar">
    <w:name w:val="Footer Char"/>
    <w:basedOn w:val="Domylnaczcionkaakapitu"/>
    <w:uiPriority w:val="99"/>
    <w:rsid w:val="00AB1253"/>
    <w:rPr>
      <w:sz w:val="24"/>
      <w:szCs w:val="24"/>
      <w:lang w:val="pl-PL" w:eastAsia="pl-PL"/>
    </w:rPr>
  </w:style>
  <w:style w:type="character" w:customStyle="1" w:styleId="Tekstpodstawowywcity3Znak">
    <w:name w:val="Tekst podstawowy wcięty 3 Znak"/>
    <w:basedOn w:val="Domylnaczcionkaakapitu"/>
    <w:uiPriority w:val="99"/>
    <w:rsid w:val="00AB1253"/>
    <w:rPr>
      <w:sz w:val="16"/>
      <w:szCs w:val="16"/>
    </w:rPr>
  </w:style>
  <w:style w:type="character" w:customStyle="1" w:styleId="TekstpodstawowywcityZnak">
    <w:name w:val="Tekst podstawowy wcięty Znak"/>
    <w:basedOn w:val="Domylnaczcionkaakapitu"/>
    <w:uiPriority w:val="99"/>
    <w:rsid w:val="00AB1253"/>
    <w:rPr>
      <w:sz w:val="24"/>
      <w:szCs w:val="24"/>
    </w:rPr>
  </w:style>
  <w:style w:type="character" w:customStyle="1" w:styleId="Tekstpodstawowy3Znak">
    <w:name w:val="Tekst podstawowy 3 Znak"/>
    <w:basedOn w:val="Domylnaczcionkaakapitu"/>
    <w:uiPriority w:val="99"/>
    <w:rsid w:val="00AB1253"/>
    <w:rPr>
      <w:sz w:val="16"/>
      <w:szCs w:val="16"/>
    </w:rPr>
  </w:style>
  <w:style w:type="character" w:customStyle="1" w:styleId="StrongEmphasis">
    <w:name w:val="Strong Emphasis"/>
    <w:basedOn w:val="Domylnaczcionkaakapitu"/>
    <w:uiPriority w:val="99"/>
    <w:rsid w:val="00AB1253"/>
    <w:rPr>
      <w:b/>
      <w:bCs/>
    </w:rPr>
  </w:style>
  <w:style w:type="character" w:customStyle="1" w:styleId="TekstpodstawowyZnak">
    <w:name w:val="Tekst podstawowy Znak"/>
    <w:basedOn w:val="Domylnaczcionkaakapitu"/>
    <w:uiPriority w:val="99"/>
    <w:rsid w:val="00AB1253"/>
    <w:rPr>
      <w:sz w:val="24"/>
      <w:szCs w:val="24"/>
    </w:rPr>
  </w:style>
  <w:style w:type="character" w:customStyle="1" w:styleId="TytuZnak">
    <w:name w:val="Tytuł Znak"/>
    <w:basedOn w:val="Domylnaczcionkaakapitu"/>
    <w:uiPriority w:val="99"/>
    <w:rsid w:val="00AB1253"/>
    <w:rPr>
      <w:rFonts w:ascii="Arial" w:hAnsi="Arial" w:cs="Arial"/>
      <w:b/>
      <w:bCs/>
      <w:sz w:val="24"/>
      <w:szCs w:val="24"/>
    </w:rPr>
  </w:style>
  <w:style w:type="character" w:customStyle="1" w:styleId="AkapitzlistZnak">
    <w:name w:val="Akapit z listą Znak"/>
    <w:aliases w:val="Numerowanie Znak,List Paragraph Znak,Akapit z listą BS Znak,RR PGE Akapit z listą Znak,Styl 1 Znak,Tabela Znak,Wypunktowanie Znak"/>
    <w:uiPriority w:val="34"/>
    <w:qFormat/>
    <w:rsid w:val="00AB1253"/>
    <w:rPr>
      <w:sz w:val="24"/>
      <w:szCs w:val="24"/>
    </w:rPr>
  </w:style>
  <w:style w:type="character" w:customStyle="1" w:styleId="StopkaZnak1">
    <w:name w:val="Stopka Znak1"/>
    <w:uiPriority w:val="99"/>
    <w:rsid w:val="00AB1253"/>
    <w:rPr>
      <w:sz w:val="24"/>
      <w:szCs w:val="24"/>
    </w:rPr>
  </w:style>
  <w:style w:type="character" w:customStyle="1" w:styleId="apple-converted-space">
    <w:name w:val="apple-converted-space"/>
    <w:basedOn w:val="Domylnaczcionkaakapitu"/>
    <w:uiPriority w:val="99"/>
    <w:rsid w:val="00AB1253"/>
  </w:style>
  <w:style w:type="character" w:styleId="Odwoaniedokomentarza">
    <w:name w:val="annotation reference"/>
    <w:basedOn w:val="Domylnaczcionkaakapitu"/>
    <w:uiPriority w:val="99"/>
    <w:semiHidden/>
    <w:rsid w:val="00AB1253"/>
    <w:rPr>
      <w:sz w:val="16"/>
      <w:szCs w:val="16"/>
    </w:rPr>
  </w:style>
  <w:style w:type="character" w:customStyle="1" w:styleId="TekstkomentarzaZnak">
    <w:name w:val="Tekst komentarza Znak"/>
    <w:basedOn w:val="Domylnaczcionkaakapitu"/>
    <w:uiPriority w:val="99"/>
    <w:rsid w:val="00AB1253"/>
  </w:style>
  <w:style w:type="character" w:customStyle="1" w:styleId="Wzmianka1">
    <w:name w:val="Wzmianka1"/>
    <w:basedOn w:val="Domylnaczcionkaakapitu"/>
    <w:uiPriority w:val="99"/>
    <w:rsid w:val="00AB1253"/>
    <w:rPr>
      <w:color w:val="auto"/>
    </w:rPr>
  </w:style>
  <w:style w:type="character" w:customStyle="1" w:styleId="ListLabel1">
    <w:name w:val="ListLabel 1"/>
    <w:uiPriority w:val="99"/>
    <w:rsid w:val="00AB1253"/>
    <w:rPr>
      <w:b/>
      <w:bCs/>
      <w:sz w:val="22"/>
      <w:szCs w:val="22"/>
    </w:rPr>
  </w:style>
  <w:style w:type="character" w:customStyle="1" w:styleId="ListLabel2">
    <w:name w:val="ListLabel 2"/>
    <w:uiPriority w:val="99"/>
    <w:rsid w:val="00AB1253"/>
    <w:rPr>
      <w:color w:val="auto"/>
    </w:rPr>
  </w:style>
  <w:style w:type="character" w:customStyle="1" w:styleId="ListLabel3">
    <w:name w:val="ListLabel 3"/>
    <w:uiPriority w:val="99"/>
    <w:rsid w:val="00AB1253"/>
    <w:rPr>
      <w:color w:val="000000"/>
      <w:spacing w:val="0"/>
      <w:w w:val="100"/>
      <w:position w:val="0"/>
      <w:sz w:val="20"/>
      <w:szCs w:val="20"/>
      <w:u w:val="none"/>
      <w:vertAlign w:val="subscript"/>
      <w:lang w:val="pl-PL" w:eastAsia="pl-PL"/>
    </w:rPr>
  </w:style>
  <w:style w:type="character" w:customStyle="1" w:styleId="ListLabel4">
    <w:name w:val="ListLabel 4"/>
    <w:uiPriority w:val="99"/>
    <w:rsid w:val="00AB1253"/>
  </w:style>
  <w:style w:type="character" w:customStyle="1" w:styleId="ListLabel5">
    <w:name w:val="ListLabel 5"/>
    <w:uiPriority w:val="99"/>
    <w:rsid w:val="00AB1253"/>
  </w:style>
  <w:style w:type="character" w:customStyle="1" w:styleId="ListLabel6">
    <w:name w:val="ListLabel 6"/>
    <w:uiPriority w:val="99"/>
    <w:rsid w:val="00AB1253"/>
  </w:style>
  <w:style w:type="character" w:customStyle="1" w:styleId="ListLabel7">
    <w:name w:val="ListLabel 7"/>
    <w:uiPriority w:val="99"/>
    <w:rsid w:val="00AB1253"/>
  </w:style>
  <w:style w:type="character" w:customStyle="1" w:styleId="ListLabel8">
    <w:name w:val="ListLabel 8"/>
    <w:uiPriority w:val="99"/>
    <w:rsid w:val="00AB1253"/>
  </w:style>
  <w:style w:type="character" w:customStyle="1" w:styleId="ListLabel9">
    <w:name w:val="ListLabel 9"/>
    <w:uiPriority w:val="99"/>
    <w:rsid w:val="00AB1253"/>
  </w:style>
  <w:style w:type="character" w:customStyle="1" w:styleId="ListLabel10">
    <w:name w:val="ListLabel 10"/>
    <w:uiPriority w:val="99"/>
    <w:rsid w:val="00AB1253"/>
  </w:style>
  <w:style w:type="character" w:customStyle="1" w:styleId="ListLabel11">
    <w:name w:val="ListLabel 11"/>
    <w:uiPriority w:val="99"/>
    <w:rsid w:val="00AB1253"/>
  </w:style>
  <w:style w:type="character" w:customStyle="1" w:styleId="ListLabel12">
    <w:name w:val="ListLabel 12"/>
    <w:uiPriority w:val="99"/>
    <w:rsid w:val="00AB1253"/>
  </w:style>
  <w:style w:type="character" w:customStyle="1" w:styleId="ListLabel13">
    <w:name w:val="ListLabel 13"/>
    <w:uiPriority w:val="99"/>
    <w:rsid w:val="00AB1253"/>
    <w:rPr>
      <w:sz w:val="22"/>
      <w:szCs w:val="22"/>
    </w:rPr>
  </w:style>
  <w:style w:type="character" w:customStyle="1" w:styleId="ListLabel14">
    <w:name w:val="ListLabel 14"/>
    <w:uiPriority w:val="99"/>
    <w:rsid w:val="00AB1253"/>
    <w:rPr>
      <w:color w:val="auto"/>
    </w:rPr>
  </w:style>
  <w:style w:type="character" w:customStyle="1" w:styleId="ListLabel15">
    <w:name w:val="ListLabel 15"/>
    <w:uiPriority w:val="99"/>
    <w:rsid w:val="00AB1253"/>
    <w:rPr>
      <w:color w:val="auto"/>
      <w:sz w:val="24"/>
      <w:szCs w:val="24"/>
    </w:rPr>
  </w:style>
  <w:style w:type="character" w:customStyle="1" w:styleId="ListLabel16">
    <w:name w:val="ListLabel 16"/>
    <w:uiPriority w:val="99"/>
    <w:rsid w:val="00AB1253"/>
  </w:style>
  <w:style w:type="character" w:customStyle="1" w:styleId="ListLabel17">
    <w:name w:val="ListLabel 17"/>
    <w:uiPriority w:val="99"/>
    <w:rsid w:val="00AB1253"/>
    <w:rPr>
      <w:sz w:val="20"/>
      <w:szCs w:val="20"/>
    </w:rPr>
  </w:style>
  <w:style w:type="character" w:customStyle="1" w:styleId="ListLabel18">
    <w:name w:val="ListLabel 18"/>
    <w:uiPriority w:val="99"/>
    <w:rsid w:val="00AB1253"/>
    <w:rPr>
      <w:sz w:val="22"/>
      <w:szCs w:val="22"/>
    </w:rPr>
  </w:style>
  <w:style w:type="character" w:customStyle="1" w:styleId="ListLabel19">
    <w:name w:val="ListLabel 19"/>
    <w:uiPriority w:val="99"/>
    <w:rsid w:val="00AB1253"/>
    <w:rPr>
      <w:b/>
      <w:bCs/>
    </w:rPr>
  </w:style>
  <w:style w:type="character" w:customStyle="1" w:styleId="ListLabel20">
    <w:name w:val="ListLabel 20"/>
    <w:uiPriority w:val="99"/>
    <w:rsid w:val="00AB1253"/>
    <w:rPr>
      <w:rFonts w:eastAsia="Times New Roman"/>
    </w:rPr>
  </w:style>
  <w:style w:type="character" w:customStyle="1" w:styleId="ListLabel21">
    <w:name w:val="ListLabel 21"/>
    <w:uiPriority w:val="99"/>
    <w:rsid w:val="00AB1253"/>
    <w:rPr>
      <w:color w:val="auto"/>
    </w:rPr>
  </w:style>
  <w:style w:type="character" w:customStyle="1" w:styleId="ListLabel22">
    <w:name w:val="ListLabel 22"/>
    <w:uiPriority w:val="99"/>
    <w:rsid w:val="00AB1253"/>
    <w:rPr>
      <w:color w:val="auto"/>
      <w:sz w:val="20"/>
      <w:szCs w:val="20"/>
    </w:rPr>
  </w:style>
  <w:style w:type="paragraph" w:styleId="Nagwek">
    <w:name w:val="header"/>
    <w:basedOn w:val="Normalny"/>
    <w:link w:val="NagwekZnak2"/>
    <w:uiPriority w:val="99"/>
    <w:rsid w:val="00AB1253"/>
    <w:pPr>
      <w:tabs>
        <w:tab w:val="center" w:pos="4536"/>
        <w:tab w:val="right" w:pos="9072"/>
      </w:tabs>
    </w:pPr>
  </w:style>
  <w:style w:type="character" w:customStyle="1" w:styleId="NagwekZnak2">
    <w:name w:val="Nagłówek Znak2"/>
    <w:basedOn w:val="Domylnaczcionkaakapitu"/>
    <w:link w:val="Nagwek"/>
    <w:uiPriority w:val="99"/>
    <w:semiHidden/>
    <w:rsid w:val="0017680A"/>
    <w:rPr>
      <w:kern w:val="3"/>
      <w:sz w:val="20"/>
      <w:szCs w:val="20"/>
    </w:rPr>
  </w:style>
  <w:style w:type="character" w:customStyle="1" w:styleId="NagwekZnak1">
    <w:name w:val="Nagłówek Znak1"/>
    <w:basedOn w:val="Domylnaczcionkaakapitu"/>
    <w:uiPriority w:val="99"/>
    <w:rsid w:val="00AB1253"/>
  </w:style>
  <w:style w:type="paragraph" w:styleId="Stopka">
    <w:name w:val="footer"/>
    <w:basedOn w:val="Normalny"/>
    <w:link w:val="StopkaZnak3"/>
    <w:uiPriority w:val="99"/>
    <w:rsid w:val="00AB1253"/>
    <w:pPr>
      <w:tabs>
        <w:tab w:val="center" w:pos="4536"/>
        <w:tab w:val="right" w:pos="9072"/>
      </w:tabs>
    </w:pPr>
  </w:style>
  <w:style w:type="character" w:customStyle="1" w:styleId="StopkaZnak3">
    <w:name w:val="Stopka Znak3"/>
    <w:basedOn w:val="Domylnaczcionkaakapitu"/>
    <w:link w:val="Stopka"/>
    <w:uiPriority w:val="99"/>
    <w:semiHidden/>
    <w:rsid w:val="0017680A"/>
    <w:rPr>
      <w:kern w:val="3"/>
      <w:sz w:val="20"/>
      <w:szCs w:val="20"/>
    </w:rPr>
  </w:style>
  <w:style w:type="character" w:customStyle="1" w:styleId="StopkaZnak2">
    <w:name w:val="Stopka Znak2"/>
    <w:basedOn w:val="Domylnaczcionkaakapitu"/>
    <w:uiPriority w:val="99"/>
    <w:rsid w:val="00AB1253"/>
  </w:style>
  <w:style w:type="paragraph" w:styleId="Tekstpodstawowy">
    <w:name w:val="Body Text"/>
    <w:basedOn w:val="Normalny"/>
    <w:link w:val="TekstpodstawowyZnak2"/>
    <w:uiPriority w:val="99"/>
    <w:rsid w:val="00AB1253"/>
    <w:pPr>
      <w:widowControl/>
      <w:spacing w:after="120"/>
      <w:textAlignment w:val="auto"/>
    </w:pPr>
    <w:rPr>
      <w:sz w:val="24"/>
      <w:szCs w:val="24"/>
    </w:rPr>
  </w:style>
  <w:style w:type="character" w:customStyle="1" w:styleId="TekstpodstawowyZnak2">
    <w:name w:val="Tekst podstawowy Znak2"/>
    <w:basedOn w:val="Domylnaczcionkaakapitu"/>
    <w:link w:val="Tekstpodstawowy"/>
    <w:uiPriority w:val="99"/>
    <w:semiHidden/>
    <w:rsid w:val="0017680A"/>
    <w:rPr>
      <w:kern w:val="3"/>
      <w:sz w:val="20"/>
      <w:szCs w:val="20"/>
    </w:rPr>
  </w:style>
  <w:style w:type="character" w:customStyle="1" w:styleId="TekstpodstawowyZnak1">
    <w:name w:val="Tekst podstawowy Znak1"/>
    <w:basedOn w:val="Domylnaczcionkaakapitu"/>
    <w:uiPriority w:val="99"/>
    <w:rsid w:val="00AB1253"/>
  </w:style>
  <w:style w:type="paragraph" w:styleId="Tekstpodstawowywcity">
    <w:name w:val="Body Text Indent"/>
    <w:basedOn w:val="Normalny"/>
    <w:link w:val="TekstpodstawowywcityZnak2"/>
    <w:uiPriority w:val="99"/>
    <w:rsid w:val="00AB1253"/>
    <w:pPr>
      <w:spacing w:after="120"/>
      <w:ind w:left="283"/>
    </w:pPr>
  </w:style>
  <w:style w:type="character" w:customStyle="1" w:styleId="TekstpodstawowywcityZnak2">
    <w:name w:val="Tekst podstawowy wcięty Znak2"/>
    <w:basedOn w:val="Domylnaczcionkaakapitu"/>
    <w:link w:val="Tekstpodstawowywcity"/>
    <w:uiPriority w:val="99"/>
    <w:semiHidden/>
    <w:rsid w:val="0017680A"/>
    <w:rPr>
      <w:kern w:val="3"/>
      <w:sz w:val="20"/>
      <w:szCs w:val="20"/>
    </w:rPr>
  </w:style>
  <w:style w:type="character" w:customStyle="1" w:styleId="TekstpodstawowywcityZnak1">
    <w:name w:val="Tekst podstawowy wcięty Znak1"/>
    <w:basedOn w:val="Domylnaczcionkaakapitu"/>
    <w:uiPriority w:val="99"/>
    <w:rsid w:val="00AB1253"/>
  </w:style>
  <w:style w:type="character" w:customStyle="1" w:styleId="WW8Num5z0">
    <w:name w:val="WW8Num5z0"/>
    <w:uiPriority w:val="99"/>
    <w:rsid w:val="00AB1253"/>
  </w:style>
  <w:style w:type="character" w:styleId="Hipercze">
    <w:name w:val="Hyperlink"/>
    <w:basedOn w:val="Domylnaczcionkaakapitu"/>
    <w:uiPriority w:val="99"/>
    <w:rsid w:val="00AB1253"/>
    <w:rPr>
      <w:color w:val="0000FF"/>
      <w:u w:val="single"/>
    </w:rPr>
  </w:style>
  <w:style w:type="character" w:customStyle="1" w:styleId="Nagwek1Znak1">
    <w:name w:val="Nagłówek 1 Znak1"/>
    <w:basedOn w:val="Domylnaczcionkaakapitu"/>
    <w:uiPriority w:val="99"/>
    <w:rsid w:val="00EE3460"/>
    <w:rPr>
      <w:rFonts w:ascii="Cambria" w:hAnsi="Cambria" w:cs="Cambria"/>
      <w:b/>
      <w:bCs/>
      <w:color w:val="auto"/>
      <w:sz w:val="28"/>
      <w:szCs w:val="28"/>
    </w:rPr>
  </w:style>
  <w:style w:type="character" w:styleId="Pogrubienie">
    <w:name w:val="Strong"/>
    <w:basedOn w:val="Domylnaczcionkaakapitu"/>
    <w:uiPriority w:val="99"/>
    <w:qFormat/>
    <w:rsid w:val="00143991"/>
    <w:rPr>
      <w:rFonts w:ascii="Times New Roman" w:hAnsi="Times New Roman" w:cs="Times New Roman"/>
      <w:b/>
      <w:bCs/>
    </w:rPr>
  </w:style>
  <w:style w:type="paragraph" w:styleId="Mapadokumentu">
    <w:name w:val="Document Map"/>
    <w:basedOn w:val="Normalny"/>
    <w:link w:val="MapadokumentuZnak"/>
    <w:uiPriority w:val="99"/>
    <w:semiHidden/>
    <w:rsid w:val="002416E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680A"/>
    <w:rPr>
      <w:kern w:val="3"/>
      <w:sz w:val="0"/>
      <w:szCs w:val="0"/>
    </w:rPr>
  </w:style>
  <w:style w:type="numbering" w:customStyle="1" w:styleId="WWNum30">
    <w:name w:val="WWNum30"/>
    <w:rsid w:val="0017680A"/>
    <w:pPr>
      <w:numPr>
        <w:numId w:val="62"/>
      </w:numPr>
    </w:pPr>
  </w:style>
  <w:style w:type="numbering" w:customStyle="1" w:styleId="WWNum5">
    <w:name w:val="WWNum5"/>
    <w:rsid w:val="0017680A"/>
    <w:pPr>
      <w:numPr>
        <w:numId w:val="5"/>
      </w:numPr>
    </w:pPr>
  </w:style>
  <w:style w:type="numbering" w:customStyle="1" w:styleId="WWNum14">
    <w:name w:val="WWNum14"/>
    <w:rsid w:val="0017680A"/>
    <w:pPr>
      <w:numPr>
        <w:numId w:val="13"/>
      </w:numPr>
    </w:pPr>
  </w:style>
  <w:style w:type="numbering" w:customStyle="1" w:styleId="WWNum39">
    <w:name w:val="WWNum39"/>
    <w:rsid w:val="0017680A"/>
    <w:pPr>
      <w:numPr>
        <w:numId w:val="38"/>
      </w:numPr>
    </w:pPr>
  </w:style>
  <w:style w:type="numbering" w:customStyle="1" w:styleId="WWNum24">
    <w:name w:val="WWNum24"/>
    <w:rsid w:val="0017680A"/>
    <w:pPr>
      <w:numPr>
        <w:numId w:val="23"/>
      </w:numPr>
    </w:pPr>
  </w:style>
  <w:style w:type="numbering" w:customStyle="1" w:styleId="WWNum17">
    <w:name w:val="WWNum17"/>
    <w:rsid w:val="0017680A"/>
    <w:pPr>
      <w:numPr>
        <w:numId w:val="16"/>
      </w:numPr>
    </w:pPr>
  </w:style>
  <w:style w:type="numbering" w:customStyle="1" w:styleId="WWNum10">
    <w:name w:val="WWNum10"/>
    <w:rsid w:val="0017680A"/>
    <w:pPr>
      <w:numPr>
        <w:numId w:val="10"/>
      </w:numPr>
    </w:pPr>
  </w:style>
  <w:style w:type="numbering" w:customStyle="1" w:styleId="WWNum9">
    <w:name w:val="WWNum9"/>
    <w:rsid w:val="0017680A"/>
    <w:pPr>
      <w:numPr>
        <w:numId w:val="9"/>
      </w:numPr>
    </w:pPr>
  </w:style>
  <w:style w:type="numbering" w:customStyle="1" w:styleId="WWNum33">
    <w:name w:val="WWNum33"/>
    <w:rsid w:val="0017680A"/>
    <w:pPr>
      <w:numPr>
        <w:numId w:val="32"/>
      </w:numPr>
    </w:pPr>
  </w:style>
  <w:style w:type="numbering" w:customStyle="1" w:styleId="WWNum22">
    <w:name w:val="WWNum22"/>
    <w:rsid w:val="0017680A"/>
    <w:pPr>
      <w:numPr>
        <w:numId w:val="21"/>
      </w:numPr>
    </w:pPr>
  </w:style>
  <w:style w:type="numbering" w:customStyle="1" w:styleId="WWNum40">
    <w:name w:val="WWNum40"/>
    <w:rsid w:val="0017680A"/>
    <w:pPr>
      <w:numPr>
        <w:numId w:val="39"/>
      </w:numPr>
    </w:pPr>
  </w:style>
  <w:style w:type="numbering" w:customStyle="1" w:styleId="WWNum41">
    <w:name w:val="WWNum41"/>
    <w:rsid w:val="0017680A"/>
    <w:pPr>
      <w:numPr>
        <w:numId w:val="40"/>
      </w:numPr>
    </w:pPr>
  </w:style>
  <w:style w:type="numbering" w:customStyle="1" w:styleId="WWNum28">
    <w:name w:val="WWNum28"/>
    <w:rsid w:val="0017680A"/>
    <w:pPr>
      <w:numPr>
        <w:numId w:val="27"/>
      </w:numPr>
    </w:pPr>
  </w:style>
  <w:style w:type="numbering" w:customStyle="1" w:styleId="WWNum36">
    <w:name w:val="WWNum36"/>
    <w:rsid w:val="0017680A"/>
    <w:pPr>
      <w:numPr>
        <w:numId w:val="35"/>
      </w:numPr>
    </w:pPr>
  </w:style>
  <w:style w:type="numbering" w:customStyle="1" w:styleId="WWNum3">
    <w:name w:val="WWNum3"/>
    <w:rsid w:val="0017680A"/>
    <w:pPr>
      <w:numPr>
        <w:numId w:val="3"/>
      </w:numPr>
    </w:pPr>
  </w:style>
  <w:style w:type="numbering" w:customStyle="1" w:styleId="WWNum25">
    <w:name w:val="WWNum25"/>
    <w:rsid w:val="0017680A"/>
    <w:pPr>
      <w:numPr>
        <w:numId w:val="24"/>
      </w:numPr>
    </w:pPr>
  </w:style>
  <w:style w:type="numbering" w:customStyle="1" w:styleId="WWNum16">
    <w:name w:val="WWNum16"/>
    <w:rsid w:val="0017680A"/>
    <w:pPr>
      <w:numPr>
        <w:numId w:val="15"/>
      </w:numPr>
    </w:pPr>
  </w:style>
  <w:style w:type="numbering" w:customStyle="1" w:styleId="WWNum35">
    <w:name w:val="WWNum35"/>
    <w:rsid w:val="0017680A"/>
    <w:pPr>
      <w:numPr>
        <w:numId w:val="34"/>
      </w:numPr>
    </w:pPr>
  </w:style>
  <w:style w:type="numbering" w:customStyle="1" w:styleId="WWNum31">
    <w:name w:val="WWNum31"/>
    <w:rsid w:val="0017680A"/>
    <w:pPr>
      <w:numPr>
        <w:numId w:val="30"/>
      </w:numPr>
    </w:pPr>
  </w:style>
  <w:style w:type="numbering" w:customStyle="1" w:styleId="WWNum8">
    <w:name w:val="WWNum8"/>
    <w:rsid w:val="0017680A"/>
    <w:pPr>
      <w:numPr>
        <w:numId w:val="8"/>
      </w:numPr>
    </w:pPr>
  </w:style>
  <w:style w:type="numbering" w:customStyle="1" w:styleId="WWNum21">
    <w:name w:val="WWNum21"/>
    <w:rsid w:val="0017680A"/>
    <w:pPr>
      <w:numPr>
        <w:numId w:val="20"/>
      </w:numPr>
    </w:pPr>
  </w:style>
  <w:style w:type="numbering" w:customStyle="1" w:styleId="WWNum7">
    <w:name w:val="WWNum7"/>
    <w:rsid w:val="0017680A"/>
    <w:pPr>
      <w:numPr>
        <w:numId w:val="7"/>
      </w:numPr>
    </w:pPr>
  </w:style>
  <w:style w:type="numbering" w:customStyle="1" w:styleId="WWNum1">
    <w:name w:val="WWNum1"/>
    <w:rsid w:val="0017680A"/>
    <w:pPr>
      <w:numPr>
        <w:numId w:val="1"/>
      </w:numPr>
    </w:pPr>
  </w:style>
  <w:style w:type="numbering" w:customStyle="1" w:styleId="WWNum4">
    <w:name w:val="WWNum4"/>
    <w:rsid w:val="0017680A"/>
    <w:pPr>
      <w:numPr>
        <w:numId w:val="4"/>
      </w:numPr>
    </w:pPr>
  </w:style>
  <w:style w:type="numbering" w:customStyle="1" w:styleId="WWNum26">
    <w:name w:val="WWNum26"/>
    <w:rsid w:val="0017680A"/>
    <w:pPr>
      <w:numPr>
        <w:numId w:val="25"/>
      </w:numPr>
    </w:pPr>
  </w:style>
  <w:style w:type="numbering" w:customStyle="1" w:styleId="WWNum20">
    <w:name w:val="WWNum20"/>
    <w:rsid w:val="0017680A"/>
    <w:pPr>
      <w:numPr>
        <w:numId w:val="19"/>
      </w:numPr>
    </w:pPr>
  </w:style>
  <w:style w:type="numbering" w:customStyle="1" w:styleId="WWNum42">
    <w:name w:val="WWNum42"/>
    <w:rsid w:val="0017680A"/>
    <w:pPr>
      <w:numPr>
        <w:numId w:val="41"/>
      </w:numPr>
    </w:pPr>
  </w:style>
  <w:style w:type="numbering" w:customStyle="1" w:styleId="WWNum19">
    <w:name w:val="WWNum19"/>
    <w:rsid w:val="0017680A"/>
    <w:pPr>
      <w:numPr>
        <w:numId w:val="18"/>
      </w:numPr>
    </w:pPr>
  </w:style>
  <w:style w:type="numbering" w:customStyle="1" w:styleId="WWNum23">
    <w:name w:val="WWNum23"/>
    <w:rsid w:val="0017680A"/>
    <w:pPr>
      <w:numPr>
        <w:numId w:val="22"/>
      </w:numPr>
    </w:pPr>
  </w:style>
  <w:style w:type="numbering" w:customStyle="1" w:styleId="WWNum29">
    <w:name w:val="WWNum29"/>
    <w:rsid w:val="0017680A"/>
    <w:pPr>
      <w:numPr>
        <w:numId w:val="28"/>
      </w:numPr>
    </w:pPr>
  </w:style>
  <w:style w:type="numbering" w:customStyle="1" w:styleId="WWNum13">
    <w:name w:val="WWNum13"/>
    <w:rsid w:val="0017680A"/>
    <w:pPr>
      <w:numPr>
        <w:numId w:val="63"/>
      </w:numPr>
    </w:pPr>
  </w:style>
  <w:style w:type="numbering" w:customStyle="1" w:styleId="WWNum11">
    <w:name w:val="WWNum11"/>
    <w:rsid w:val="0017680A"/>
    <w:pPr>
      <w:numPr>
        <w:numId w:val="11"/>
      </w:numPr>
    </w:pPr>
  </w:style>
  <w:style w:type="numbering" w:customStyle="1" w:styleId="WWNum6">
    <w:name w:val="WWNum6"/>
    <w:rsid w:val="0017680A"/>
    <w:pPr>
      <w:numPr>
        <w:numId w:val="6"/>
      </w:numPr>
    </w:pPr>
  </w:style>
  <w:style w:type="numbering" w:customStyle="1" w:styleId="WWNum12">
    <w:name w:val="WWNum12"/>
    <w:rsid w:val="0017680A"/>
    <w:pPr>
      <w:numPr>
        <w:numId w:val="12"/>
      </w:numPr>
    </w:pPr>
  </w:style>
  <w:style w:type="numbering" w:customStyle="1" w:styleId="WWNum2">
    <w:name w:val="WWNum2"/>
    <w:rsid w:val="0017680A"/>
    <w:pPr>
      <w:numPr>
        <w:numId w:val="2"/>
      </w:numPr>
    </w:pPr>
  </w:style>
  <w:style w:type="numbering" w:customStyle="1" w:styleId="WWNum50">
    <w:name w:val="WWNum50"/>
    <w:rsid w:val="0017680A"/>
    <w:pPr>
      <w:numPr>
        <w:numId w:val="42"/>
      </w:numPr>
    </w:pPr>
  </w:style>
  <w:style w:type="numbering" w:customStyle="1" w:styleId="WWNum34">
    <w:name w:val="WWNum34"/>
    <w:rsid w:val="0017680A"/>
    <w:pPr>
      <w:numPr>
        <w:numId w:val="33"/>
      </w:numPr>
    </w:pPr>
  </w:style>
  <w:style w:type="numbering" w:customStyle="1" w:styleId="WWNum37">
    <w:name w:val="WWNum37"/>
    <w:rsid w:val="0017680A"/>
    <w:pPr>
      <w:numPr>
        <w:numId w:val="36"/>
      </w:numPr>
    </w:pPr>
  </w:style>
  <w:style w:type="numbering" w:customStyle="1" w:styleId="WWNum44">
    <w:name w:val="WWNum44"/>
    <w:rsid w:val="0017680A"/>
    <w:pPr>
      <w:numPr>
        <w:numId w:val="44"/>
      </w:numPr>
    </w:pPr>
  </w:style>
  <w:style w:type="numbering" w:customStyle="1" w:styleId="WWNum38">
    <w:name w:val="WWNum38"/>
    <w:rsid w:val="0017680A"/>
    <w:pPr>
      <w:numPr>
        <w:numId w:val="37"/>
      </w:numPr>
    </w:pPr>
  </w:style>
  <w:style w:type="numbering" w:customStyle="1" w:styleId="WWNum18">
    <w:name w:val="WWNum18"/>
    <w:rsid w:val="0017680A"/>
    <w:pPr>
      <w:numPr>
        <w:numId w:val="17"/>
      </w:numPr>
    </w:pPr>
  </w:style>
  <w:style w:type="numbering" w:customStyle="1" w:styleId="WWNum32">
    <w:name w:val="WWNum32"/>
    <w:rsid w:val="0017680A"/>
    <w:pPr>
      <w:numPr>
        <w:numId w:val="31"/>
      </w:numPr>
    </w:pPr>
  </w:style>
  <w:style w:type="numbering" w:customStyle="1" w:styleId="WWNum27">
    <w:name w:val="WWNum27"/>
    <w:rsid w:val="0017680A"/>
    <w:pPr>
      <w:numPr>
        <w:numId w:val="60"/>
      </w:numPr>
    </w:pPr>
  </w:style>
  <w:style w:type="numbering" w:customStyle="1" w:styleId="WWNum15">
    <w:name w:val="WWNum15"/>
    <w:rsid w:val="0017680A"/>
    <w:pPr>
      <w:numPr>
        <w:numId w:val="14"/>
      </w:numPr>
    </w:pPr>
  </w:style>
  <w:style w:type="numbering" w:customStyle="1" w:styleId="WWNum47">
    <w:name w:val="WWNum47"/>
    <w:rsid w:val="0017680A"/>
    <w:pPr>
      <w:numPr>
        <w:numId w:val="43"/>
      </w:numPr>
    </w:pPr>
  </w:style>
  <w:style w:type="character" w:customStyle="1" w:styleId="ListParagraphChar">
    <w:name w:val="List Paragraph Char"/>
    <w:aliases w:val="RR PGE Akapit z listą Char,Styl 1 Char"/>
    <w:link w:val="Akapitzlist1"/>
    <w:locked/>
    <w:rsid w:val="001C72AB"/>
    <w:rPr>
      <w:lang w:val="x-none"/>
    </w:rPr>
  </w:style>
  <w:style w:type="paragraph" w:customStyle="1" w:styleId="Akapitzlist1">
    <w:name w:val="Akapit z listą1"/>
    <w:aliases w:val="RR PGE Akapit z listą,Styl 1"/>
    <w:basedOn w:val="Normalny"/>
    <w:link w:val="ListParagraphChar"/>
    <w:qFormat/>
    <w:rsid w:val="001C72AB"/>
    <w:pPr>
      <w:widowControl/>
      <w:suppressAutoHyphens w:val="0"/>
      <w:autoSpaceDN/>
      <w:ind w:left="708"/>
      <w:textAlignment w:val="auto"/>
    </w:pPr>
    <w:rPr>
      <w:kern w:val="0"/>
      <w:sz w:val="22"/>
      <w:szCs w:val="22"/>
      <w:lang w:val="x-none"/>
    </w:rPr>
  </w:style>
  <w:style w:type="paragraph" w:styleId="Tematkomentarza">
    <w:name w:val="annotation subject"/>
    <w:basedOn w:val="Tekstkomentarza"/>
    <w:next w:val="Tekstkomentarza"/>
    <w:link w:val="TematkomentarzaZnak"/>
    <w:uiPriority w:val="99"/>
    <w:semiHidden/>
    <w:unhideWhenUsed/>
    <w:rsid w:val="00DF4DA3"/>
    <w:pPr>
      <w:widowControl w:val="0"/>
    </w:pPr>
    <w:rPr>
      <w:b/>
      <w:bCs/>
    </w:rPr>
  </w:style>
  <w:style w:type="character" w:customStyle="1" w:styleId="TematkomentarzaZnak">
    <w:name w:val="Temat komentarza Znak"/>
    <w:basedOn w:val="TekstkomentarzaZnak1"/>
    <w:link w:val="Tematkomentarza"/>
    <w:uiPriority w:val="99"/>
    <w:semiHidden/>
    <w:rsid w:val="00DF4DA3"/>
    <w:rPr>
      <w:b/>
      <w:bCs/>
      <w:kern w:val="3"/>
      <w:sz w:val="20"/>
      <w:szCs w:val="20"/>
    </w:rPr>
  </w:style>
  <w:style w:type="paragraph" w:styleId="Tekstprzypisukocowego">
    <w:name w:val="endnote text"/>
    <w:basedOn w:val="Normalny"/>
    <w:link w:val="TekstprzypisukocowegoZnak"/>
    <w:uiPriority w:val="99"/>
    <w:semiHidden/>
    <w:unhideWhenUsed/>
    <w:rsid w:val="00E96FA4"/>
  </w:style>
  <w:style w:type="character" w:customStyle="1" w:styleId="TekstprzypisukocowegoZnak">
    <w:name w:val="Tekst przypisu końcowego Znak"/>
    <w:basedOn w:val="Domylnaczcionkaakapitu"/>
    <w:link w:val="Tekstprzypisukocowego"/>
    <w:uiPriority w:val="99"/>
    <w:semiHidden/>
    <w:rsid w:val="00E96FA4"/>
    <w:rPr>
      <w:kern w:val="3"/>
      <w:sz w:val="20"/>
      <w:szCs w:val="20"/>
    </w:rPr>
  </w:style>
  <w:style w:type="character" w:styleId="Odwoanieprzypisukocowego">
    <w:name w:val="endnote reference"/>
    <w:basedOn w:val="Domylnaczcionkaakapitu"/>
    <w:uiPriority w:val="99"/>
    <w:semiHidden/>
    <w:unhideWhenUsed/>
    <w:rsid w:val="00E96FA4"/>
    <w:rPr>
      <w:vertAlign w:val="superscript"/>
    </w:rPr>
  </w:style>
  <w:style w:type="paragraph" w:styleId="Poprawka">
    <w:name w:val="Revision"/>
    <w:hidden/>
    <w:uiPriority w:val="99"/>
    <w:semiHidden/>
    <w:rsid w:val="00724444"/>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89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6087</Words>
  <Characters>36528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x</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ZGK .</cp:lastModifiedBy>
  <cp:revision>10</cp:revision>
  <cp:lastPrinted>2021-03-22T12:34:00Z</cp:lastPrinted>
  <dcterms:created xsi:type="dcterms:W3CDTF">2021-03-22T12:28:00Z</dcterms:created>
  <dcterms:modified xsi:type="dcterms:W3CDTF">2021-04-28T13:12:00Z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1.0146959865644E-301</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